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cs="Tahoma"/>
          <w:color w:val="000000" w:themeColor="text1"/>
          <w:shd w:val="clear" w:color="auto" w:fill="FFFFFF"/>
        </w:rPr>
        <w:id w:val="4519621"/>
        <w:docPartObj>
          <w:docPartGallery w:val="Cover Pages"/>
          <w:docPartUnique/>
        </w:docPartObj>
      </w:sdtPr>
      <w:sdtContent>
        <w:p w:rsidR="004D3CE5" w:rsidRPr="00E44DCE" w:rsidRDefault="000465DE">
          <w:pPr>
            <w:rPr>
              <w:rFonts w:cs="Tahoma"/>
              <w:color w:val="000000" w:themeColor="text1"/>
              <w:shd w:val="clear" w:color="auto" w:fill="FFFFFF"/>
            </w:rPr>
          </w:pPr>
          <w:r w:rsidRPr="000465DE">
            <w:rPr>
              <w:rFonts w:cs="Tahoma"/>
              <w:noProof/>
              <w:color w:val="000000" w:themeColor="text1"/>
            </w:rPr>
            <w:pict>
              <v:group id="Group 2" o:spid="_x0000_s1026" style="position:absolute;margin-left:16.5pt;margin-top:19.5pt;width:579.3pt;height:750.9pt;z-index:-251656192;mso-width-percent:950;mso-height-percent:950;mso-position-horizontal-relative:page;mso-position-vertical-relative:page;mso-width-percent:950;mso-height-percent:950" coordorigin="321,411" coordsize="11608,15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" o:allowincell="f">
                <v:rect id="Rectangle 3" o:spid="_x0000_s1027" style="position:absolute;left:321;top:411;width:11600;height:150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rect id="Rectangle 4" o:spid="_x0000_s1028" style="position:absolute;left:354;top:444;width:11575;height:17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bMk8MA&#10;AADaAAAADwAAAGRycy9kb3ducmV2LnhtbESPQWuDQBSE74X8h+UFeinJaqHSmqySCKFeNemht4f7&#10;qlL3rbgbY/59t1DocZiZb5h9vphBzDS53rKCeBuBIG6s7rlVcDmfNq8gnEfWOFgmBXdykGerhz2m&#10;2t64orn2rQgQdikq6LwfUyld05FBt7UjcfC+7GTQBzm1Uk94C3AzyOcoSqTBnsNChyMVHTXf9dUo&#10;qMc4cfHbp5R9dC8+nt6TY1UmSj2ul8MOhKfF/4f/2qVW8AK/V8INkN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bMk8MAAADaAAAADwAAAAAAAAAAAAAAAACYAgAAZHJzL2Rv&#10;d25yZXYueG1sUEsFBgAAAAAEAAQA9QAAAIgDAAAAAA==&#10;" fillcolor="#c0504d [3205]" stroked="f" strokeweight="0">
                  <v:fill color2="#923633 [2373]" focusposition=".5,.5" focussize="" focus="100%" type="gradientRadial"/>
                  <v:shadow on="t" color="#622423 [1605]" offset="1pt"/>
                  <v:textbox inset="18pt,,18pt">
                    <w:txbxContent>
                      <w:p w:rsidR="007E2985" w:rsidRDefault="000465DE" w:rsidP="00456ED3">
                        <w:pPr>
                          <w:pStyle w:val="Nessunaspaziatura"/>
                          <w:jc w:val="center"/>
                          <w:rPr>
                            <w:smallCaps/>
                            <w:color w:val="FFFFFF" w:themeColor="background1"/>
                            <w:sz w:val="44"/>
                            <w:szCs w:val="44"/>
                          </w:rPr>
                        </w:pPr>
                        <w:sdt>
                          <w:sdtPr>
                            <w:rPr>
                              <w:smallCaps/>
                              <w:color w:val="FFFFFF" w:themeColor="background1"/>
                              <w:sz w:val="44"/>
                              <w:szCs w:val="44"/>
                            </w:rPr>
                            <w:alias w:val="Organización"/>
                            <w:id w:val="-1285576857"/>
                            <w:dataBinding w:prefixMappings="xmlns:ns0='http://schemas.openxmlformats.org/officeDocument/2006/extended-properties'" w:xpath="/ns0:Properties[1]/ns0:Company[1]" w:storeItemID="{6668398D-A668-4E3E-A5EB-62B293D839F1}"/>
                            <w:text/>
                          </w:sdtPr>
                          <w:sdtContent>
                            <w:r w:rsidR="007E2985">
                              <w:rPr>
                                <w:smallCaps/>
                                <w:color w:val="FFFFFF" w:themeColor="background1"/>
                                <w:sz w:val="44"/>
                                <w:szCs w:val="44"/>
                              </w:rPr>
                              <w:t>PROYECTOS DE INGENIERIA DE SISTEMAS I</w:t>
                            </w:r>
                          </w:sdtContent>
                        </w:sdt>
                      </w:p>
                    </w:txbxContent>
                  </v:textbox>
                </v:rect>
                <v:rect id="Rectangle 5" o:spid="_x0000_s1029" style="position:absolute;left:354;top:9607;width:2860;height:10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3Al8AA&#10;AADaAAAADwAAAGRycy9kb3ducmV2LnhtbESPQYvCMBSE78L+h/AWvNlUwSJdo+hCwZuoBa+P5m1b&#10;2ryUJKvd/fVGEDwOM/MNs96Ophc3cr61rGCepCCIK6tbrhWUl2K2AuEDssbeMin4Iw/bzcdkjbm2&#10;dz7R7RxqESHsc1TQhDDkUvqqIYM+sQNx9H6sMxiidLXUDu8Rbnq5SNNMGmw5LjQ40HdDVXf+NQpM&#10;T4XuNHeuPF67Zfa/L0q/V2r6Oe6+QAQawzv8ah+0ggyeV+INkJ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53Al8AAAADaAAAADwAAAAAAAAAAAAAAAACYAgAAZHJzL2Rvd25y&#10;ZXYueG1sUEsFBgAAAAAEAAQA9QAAAIUDAAAAAA==&#10;" fillcolor="#943634 [2405]" stroked="f"/>
                <v:rect id="Rectangle 6" o:spid="_x0000_s1030" style="position:absolute;left:3245;top:9607;width:2860;height:10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FlDMEA&#10;AADaAAAADwAAAGRycy9kb3ducmV2LnhtbESPwWrDMBBE74X8g9hAb7XcQpPgWjZ1wNBbaWLIdbG2&#10;trG1MpKSuP36qhDIcZiZN0xeLmYSF3J+sKzgOUlBELdWD9wpaI710w6ED8gaJ8uk4Ic8lMXqIcdM&#10;2yt/0eUQOhEh7DNU0IcwZ1L6tieDPrEzcfS+rTMYonSd1A6vEW4m+ZKmG2lw4LjQ40z7ntrxcDYK&#10;zES1HjWPrvk8ja+b36pufKXU43p5fwMRaAn38K39oRVs4f9KvAGy+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RZQzBAAAA2gAAAA8AAAAAAAAAAAAAAAAAmAIAAGRycy9kb3du&#10;cmV2LnhtbFBLBQYAAAAABAAEAPUAAACGAwAAAAA=&#10;" fillcolor="#943634 [2405]" stroked="f"/>
                <v:rect id="Rectangle 7" o:spid="_x0000_s1031" style="position:absolute;left:6137;top:9607;width:2860;height:10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7xfrwA&#10;AADaAAAADwAAAGRycy9kb3ducmV2LnhtbERPTYvCMBC9L/gfwgjetqmCItUoKhS8yWrB69CMbWkz&#10;KUnU6q/fHASPj/e93g6mEw9yvrGsYJqkIIhLqxuuFBSX/HcJwgdkjZ1lUvAiD9vN6GeNmbZP/qPH&#10;OVQihrDPUEEdQp9J6cuaDPrE9sSRu1lnMEToKqkdPmO46eQsTRfSYMOxocaeDjWV7fluFJiOct1q&#10;bl1xurbzxXufF36v1GQ87FYgAg3hK/64j1pB3BqvxBsgN/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FTvF+vAAAANoAAAAPAAAAAAAAAAAAAAAAAJgCAABkcnMvZG93bnJldi54&#10;bWxQSwUGAAAAAAQABAD1AAAAgQMAAAAA&#10;" fillcolor="#943634 [2405]" stroked="f"/>
                <v:rect id="Rectangle 8" o:spid="_x0000_s1032" style="position:absolute;left:9028;top:9607;width:2860;height:107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rtq74A&#10;AADaAAAADwAAAGRycy9kb3ducmV2LnhtbERP3WrCMBS+H/gO4QjezdRdiKumRQRFxDHm9gCH5NiU&#10;Nidtk2l9+2Uw2OXH978pR9eKGw2h9qxgMc9AEGtvaq4UfH3un1cgQkQ22HomBQ8KUBaTpw3mxt/5&#10;g26XWIkUwiFHBTbGLpcyaEsOw9x3xIm7+sFhTHCopBnwnsJdK1+ybCkd1pwaLHa0s6Sby7dLM04H&#10;q/vmbdtwcO/o+1V/Rq3UbDpu1yAijfFf/Oc+GgWv8Hsl+UEW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hq7au+AAAA2gAAAA8AAAAAAAAAAAAAAAAAmAIAAGRycy9kb3ducmV2&#10;LnhtbFBLBQYAAAAABAAEAPUAAACDAwAAAAA=&#10;" fillcolor="#943634 [2405]" stroked="f">
                  <v:textbox>
                    <w:txbxContent>
                      <w:sdt>
                        <w:sdtPr>
                          <w:rPr>
                            <w:rFonts w:asciiTheme="majorHAnsi" w:eastAsiaTheme="majorEastAsia" w:hAnsiTheme="majorHAnsi" w:cstheme="majorBidi"/>
                            <w:color w:val="DBE5F1" w:themeColor="accent1" w:themeTint="33"/>
                            <w:sz w:val="56"/>
                            <w:szCs w:val="56"/>
                          </w:rPr>
                          <w:alias w:val="Año"/>
                          <w:id w:val="1231748"/>
                          <w:dataBinding w:prefixMappings="xmlns:ns0='http://schemas.microsoft.com/office/2006/coverPageProps'" w:xpath="/ns0:CoverPageProperties[1]/ns0:PublishDate[1]" w:storeItemID="{55AF091B-3C7A-41E3-B477-F2FDAA23CFDA}"/>
                          <w:date w:fullDate="2012-01-01T00:00:00Z">
                            <w:dateFormat w:val="yyyy"/>
                            <w:lid w:val="es-ES"/>
                            <w:storeMappedDataAs w:val="dateTime"/>
                            <w:calendar w:val="gregorian"/>
                          </w:date>
                        </w:sdtPr>
                        <w:sdtContent>
                          <w:p w:rsidR="007E2985" w:rsidRDefault="007E2985">
                            <w:pPr>
                              <w:pStyle w:val="Nessunaspaziatura"/>
                              <w:rPr>
                                <w:rFonts w:asciiTheme="majorHAnsi" w:eastAsiaTheme="majorEastAsia" w:hAnsiTheme="majorHAnsi" w:cstheme="majorBidi"/>
                                <w:color w:val="DBE5F1" w:themeColor="accent1" w:themeTint="33"/>
                                <w:sz w:val="56"/>
                                <w:szCs w:val="56"/>
                              </w:rPr>
                            </w:pPr>
                            <w:r>
                              <w:rPr>
                                <w:rFonts w:asciiTheme="majorHAnsi" w:eastAsiaTheme="majorEastAsia" w:hAnsiTheme="majorHAnsi" w:cstheme="majorBidi"/>
                                <w:color w:val="DBE5F1" w:themeColor="accent1" w:themeTint="33"/>
                                <w:sz w:val="56"/>
                                <w:szCs w:val="56"/>
                              </w:rPr>
                              <w:t>2012</w:t>
                            </w:r>
                          </w:p>
                        </w:sdtContent>
                      </w:sdt>
                    </w:txbxContent>
                  </v:textbox>
                </v:rect>
                <v:rect id="Rectangle 9" o:spid="_x0000_s1033" style="position:absolute;left:354;top:2261;width:11535;height:731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K4XMQA&#10;AADbAAAADwAAAGRycy9kb3ducmV2LnhtbESPQUsDQQyF74L/YYjgRdpZexBZOy1toSCetFbQW7oT&#10;Zxc3mWFn2m7/vTkI3hLey3tf5suRe3OiIXdRHNxPKzAkTfSdBAf79+3kEUwuKB77KOTgQhmWi+ur&#10;OdY+nuWNTrsSjIZIrtFBW0qqrc1NS4x5GhOJat9xYCy6DsH6Ac8azr2dVdWDZexEG1pMtGmp+dkd&#10;2cHr/ivdUbiEz5cwrtPHgfnIM+dub8bVE5hCY/k3/10/e8VXev1FB7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9iuFzEAAAA2wAAAA8AAAAAAAAAAAAAAAAAmAIAAGRycy9k&#10;b3ducmV2LnhtbFBLBQYAAAAABAAEAPUAAACJAwAAAAA=&#10;" fillcolor="white [3201]" strokecolor="#c0504d [3205]" strokeweight="5pt">
                  <v:stroke linestyle="thickThin"/>
                  <v:shadow color="#868686"/>
                  <v:textbox inset="18pt,,18pt">
                    <w:txbxContent>
                      <w:p w:rsidR="007E2985" w:rsidRPr="000B63A7" w:rsidRDefault="007E2985" w:rsidP="007C74F8">
                        <w:pPr>
                          <w:jc w:val="center"/>
                          <w:rPr>
                            <w:color w:val="000000" w:themeColor="text1"/>
                            <w:sz w:val="40"/>
                            <w:szCs w:val="40"/>
                            <w:lang w:val="es-ES"/>
                          </w:rPr>
                        </w:pPr>
                      </w:p>
                      <w:p w:rsidR="007E2985" w:rsidRDefault="007E2985">
                        <w:pPr>
                          <w:jc w:val="right"/>
                          <w:rPr>
                            <w:color w:val="000000" w:themeColor="text1"/>
                            <w:sz w:val="28"/>
                            <w:szCs w:val="28"/>
                            <w:lang w:val="es-ES"/>
                          </w:rPr>
                        </w:pPr>
                      </w:p>
                      <w:p w:rsidR="007E2985" w:rsidRDefault="007E2985" w:rsidP="005740A3">
                        <w:pPr>
                          <w:jc w:val="center"/>
                          <w:rPr>
                            <w:rFonts w:ascii="Berlin Sans FB" w:hAnsi="Berlin Sans FB"/>
                            <w:color w:val="000000" w:themeColor="text1"/>
                            <w:sz w:val="28"/>
                            <w:szCs w:val="28"/>
                            <w:lang w:val="es-ES"/>
                          </w:rPr>
                        </w:pPr>
                      </w:p>
                      <w:p w:rsidR="007E2985" w:rsidRDefault="007E2985" w:rsidP="005740A3">
                        <w:pPr>
                          <w:jc w:val="center"/>
                          <w:rPr>
                            <w:rFonts w:ascii="Berlin Sans FB" w:hAnsi="Berlin Sans FB"/>
                            <w:color w:val="000000" w:themeColor="text1"/>
                            <w:sz w:val="28"/>
                            <w:szCs w:val="28"/>
                            <w:lang w:val="es-ES"/>
                          </w:rPr>
                        </w:pPr>
                      </w:p>
                      <w:p w:rsidR="007E2985" w:rsidRDefault="007E2985" w:rsidP="005740A3">
                        <w:pPr>
                          <w:jc w:val="center"/>
                          <w:rPr>
                            <w:rFonts w:ascii="Berlin Sans FB" w:hAnsi="Berlin Sans FB"/>
                            <w:color w:val="000000" w:themeColor="text1"/>
                            <w:sz w:val="28"/>
                            <w:szCs w:val="28"/>
                            <w:lang w:val="es-ES"/>
                          </w:rPr>
                        </w:pPr>
                      </w:p>
                      <w:p w:rsidR="007E2985" w:rsidRDefault="007E2985" w:rsidP="005740A3">
                        <w:pPr>
                          <w:jc w:val="center"/>
                          <w:rPr>
                            <w:rFonts w:ascii="Berlin Sans FB" w:hAnsi="Berlin Sans FB"/>
                            <w:color w:val="000000" w:themeColor="text1"/>
                            <w:sz w:val="28"/>
                            <w:szCs w:val="28"/>
                            <w:lang w:val="es-ES"/>
                          </w:rPr>
                        </w:pPr>
                      </w:p>
                      <w:p w:rsidR="007E2985" w:rsidRDefault="007E2985" w:rsidP="005740A3">
                        <w:pPr>
                          <w:jc w:val="center"/>
                          <w:rPr>
                            <w:rFonts w:ascii="Berlin Sans FB" w:hAnsi="Berlin Sans FB"/>
                            <w:color w:val="000000" w:themeColor="text1"/>
                            <w:sz w:val="28"/>
                            <w:szCs w:val="28"/>
                            <w:lang w:val="es-ES"/>
                          </w:rPr>
                        </w:pPr>
                      </w:p>
                      <w:p w:rsidR="007E2985" w:rsidRDefault="007E2985" w:rsidP="005740A3">
                        <w:pPr>
                          <w:jc w:val="center"/>
                          <w:rPr>
                            <w:rFonts w:ascii="Berlin Sans FB" w:hAnsi="Berlin Sans FB"/>
                            <w:color w:val="000000" w:themeColor="text1"/>
                            <w:sz w:val="28"/>
                            <w:szCs w:val="28"/>
                            <w:lang w:val="es-ES"/>
                          </w:rPr>
                        </w:pPr>
                      </w:p>
                      <w:p w:rsidR="007E2985" w:rsidRDefault="007E2985" w:rsidP="005740A3">
                        <w:pPr>
                          <w:jc w:val="center"/>
                          <w:rPr>
                            <w:rFonts w:ascii="Berlin Sans FB" w:hAnsi="Berlin Sans FB"/>
                            <w:color w:val="000000" w:themeColor="text1"/>
                            <w:sz w:val="28"/>
                            <w:szCs w:val="28"/>
                            <w:lang w:val="es-ES"/>
                          </w:rPr>
                        </w:pPr>
                      </w:p>
                      <w:p w:rsidR="007E2985" w:rsidRDefault="007E2985" w:rsidP="005740A3">
                        <w:pPr>
                          <w:jc w:val="center"/>
                          <w:rPr>
                            <w:rFonts w:ascii="Berlin Sans FB" w:hAnsi="Berlin Sans FB"/>
                            <w:color w:val="000000" w:themeColor="text1"/>
                            <w:sz w:val="28"/>
                            <w:szCs w:val="28"/>
                            <w:lang w:val="es-ES"/>
                          </w:rPr>
                        </w:pPr>
                      </w:p>
                      <w:p w:rsidR="007E2985" w:rsidRDefault="007E2985" w:rsidP="005740A3">
                        <w:pPr>
                          <w:jc w:val="center"/>
                          <w:rPr>
                            <w:rFonts w:ascii="Berlin Sans FB" w:hAnsi="Berlin Sans FB"/>
                            <w:color w:val="000000" w:themeColor="text1"/>
                            <w:sz w:val="28"/>
                            <w:szCs w:val="28"/>
                            <w:lang w:val="es-ES"/>
                          </w:rPr>
                        </w:pPr>
                      </w:p>
                      <w:p w:rsidR="007E2985" w:rsidRPr="005740A3" w:rsidRDefault="007E2985" w:rsidP="005740A3">
                        <w:pPr>
                          <w:jc w:val="center"/>
                          <w:rPr>
                            <w:rFonts w:ascii="Berlin Sans FB" w:hAnsi="Berlin Sans FB"/>
                            <w:color w:val="000000" w:themeColor="text1"/>
                            <w:sz w:val="28"/>
                            <w:szCs w:val="28"/>
                            <w:lang w:val="es-ES"/>
                          </w:rPr>
                        </w:pPr>
                        <w:r w:rsidRPr="005740A3">
                          <w:rPr>
                            <w:rFonts w:ascii="Berlin Sans FB" w:hAnsi="Berlin Sans FB"/>
                            <w:color w:val="000000" w:themeColor="text1"/>
                            <w:sz w:val="28"/>
                            <w:szCs w:val="28"/>
                            <w:lang w:val="es-ES"/>
                          </w:rPr>
                          <w:t>Facultad de Ingeniería Industrial y de Sistemas</w:t>
                        </w:r>
                      </w:p>
                      <w:p w:rsidR="007E2985" w:rsidRDefault="007E2985" w:rsidP="007C74F8">
                        <w:pPr>
                          <w:jc w:val="center"/>
                          <w:rPr>
                            <w:color w:val="000000" w:themeColor="text1"/>
                            <w:sz w:val="40"/>
                            <w:szCs w:val="40"/>
                            <w:lang w:val="es-ES"/>
                          </w:rPr>
                        </w:pPr>
                      </w:p>
                      <w:p w:rsidR="007E2985" w:rsidRPr="000B63A7" w:rsidRDefault="007E2985" w:rsidP="004E0A1D">
                        <w:pPr>
                          <w:jc w:val="center"/>
                          <w:rPr>
                            <w:color w:val="000000" w:themeColor="text1"/>
                            <w:sz w:val="28"/>
                            <w:szCs w:val="28"/>
                            <w:lang w:val="es-ES"/>
                          </w:rPr>
                        </w:pPr>
                      </w:p>
                    </w:txbxContent>
                  </v:textbox>
                </v:rect>
                <v:rect id="Rectangle 11" o:spid="_x0000_s1034" style="position:absolute;left:354;top:10710;width:8643;height:39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OzwMEA&#10;AADbAAAADwAAAGRycy9kb3ducmV2LnhtbERPS4vCMBC+C/sfwix4s6kFRbrGUkTFyx587MLehmZs&#10;i82kNLHWf78RBG/z8T1nmQ2mET11rrasYBrFIIgLq2suFZxP28kChPPIGhvLpOBBDrLVx2iJqbZ3&#10;PlB/9KUIIexSVFB536ZSuqIigy6yLXHgLrYz6APsSqk7vIdw08gkjufSYM2hocKW1hUV1+PNKBh2&#10;Sbz//Stol68PU3Tf/Wzz0ys1/hzyLxCeBv8Wv9x7HeYn8PwlH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zs8DBAAAA2wAAAA8AAAAAAAAAAAAAAAAAmAIAAGRycy9kb3du&#10;cmV2LnhtbFBLBQYAAAAABAAEAPUAAACGAwAAAAA=&#10;" fillcolor="#c0504d [3205]" stroked="f"/>
                <v:rect id="Rectangle 12" o:spid="_x0000_s1035" style="position:absolute;left:9028;top:10710;width:2859;height:39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R8z8EA&#10;AADbAAAADwAAAGRycy9kb3ducmV2LnhtbERP32vCMBB+H/g/hBP2NlMdjFmNIorgHjZWlT4fzdkU&#10;m0tJMlv/ezMY7O0+vp+3XA+2FTfyoXGsYDrJQBBXTjdcKzif9i/vIEJE1tg6JgV3CrBejZ6WmGvX&#10;c0G3Y6xFCuGQowITY5dLGSpDFsPEdcSJuzhvMSboa6k99inctnKWZW/SYsOpwWBHW0PV9fhjFXx9&#10;zqXc1MX3/KPodwdflp3Zl0o9j4fNAkSkIf6L/9wHnea/wu8v6Q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UfM/BAAAA2wAAAA8AAAAAAAAAAAAAAAAAmAIAAGRycy9kb3du&#10;cmV2LnhtbFBLBQYAAAAABAAEAPUAAACGAwAAAAA=&#10;" fillcolor="#d99594 [1941]" strokecolor="#c0504d [3205]" strokeweight="1pt">
                  <v:fill color2="#c0504d [3205]" focus="50%" type="gradient"/>
                  <v:shadow on="t" color="#622423 [1605]" offset="1pt"/>
                </v:rect>
                <v:rect id="Rectangle 13" o:spid="_x0000_s1036" style="position:absolute;left:354;top:14677;width:11527;height:71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b2OMIA&#10;AADbAAAADwAAAGRycy9kb3ducmV2LnhtbESP0WoCMRBF34X+Q5hC3zSrFJGtUURoKaUirn7AkEw3&#10;y24mu5uo2783guDbDPeeO3eW68E14kJ9qDwrmE4yEMTam4pLBafj53gBIkRkg41nUvBPAdarl9ES&#10;c+OvfKBLEUuRQjjkqMDG2OZSBm3JYZj4ljhpf753GNPal9L0eE3hrpGzLJtLhxWnCxZb2lrSdXF2&#10;qcbPl9VdvdvUHNwefbfoflEr9fY6bD5ARBri0/ygv03i3uH+SxpAr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lvY4wgAAANsAAAAPAAAAAAAAAAAAAAAAAJgCAABkcnMvZG93&#10;bnJldi54bWxQSwUGAAAAAAQABAD1AAAAhwMAAAAA&#10;" fillcolor="#943634 [2405]" stroked="f">
                  <v:textbox>
                    <w:txbxContent>
                      <w:sdt>
                        <w:sdtPr>
                          <w:rPr>
                            <w:smallCaps/>
                            <w:color w:val="FFFFFF" w:themeColor="background1"/>
                            <w:spacing w:val="60"/>
                            <w:sz w:val="28"/>
                            <w:szCs w:val="28"/>
                          </w:rPr>
                          <w:alias w:val="Dirección"/>
                          <w:id w:val="1231749"/>
                          <w:dataBinding w:prefixMappings="xmlns:ns0='http://schemas.microsoft.com/office/2006/coverPageProps'" w:xpath="/ns0:CoverPageProperties[1]/ns0:CompanyAddress[1]" w:storeItemID="{55AF091B-3C7A-41E3-B477-F2FDAA23CFDA}"/>
                          <w:text w:multiLine="1"/>
                        </w:sdtPr>
                        <w:sdtContent>
                          <w:p w:rsidR="007E2985" w:rsidRDefault="007E2985">
                            <w:pPr>
                              <w:pStyle w:val="Nessunaspaziatura"/>
                              <w:jc w:val="center"/>
                              <w:rPr>
                                <w:smallCaps/>
                                <w:color w:val="FFFFFF" w:themeColor="background1"/>
                                <w:spacing w:val="60"/>
                                <w:sz w:val="28"/>
                                <w:szCs w:val="28"/>
                              </w:rPr>
                            </w:pPr>
                            <w:r>
                              <w:rPr>
                                <w:smallCaps/>
                                <w:color w:val="FFFFFF" w:themeColor="background1"/>
                                <w:spacing w:val="60"/>
                                <w:sz w:val="28"/>
                                <w:szCs w:val="28"/>
                              </w:rPr>
                              <w:t>universidad tecnológica del perú</w:t>
                            </w:r>
                          </w:p>
                        </w:sdtContent>
                      </w:sdt>
                    </w:txbxContent>
                  </v:textbox>
                </v:rect>
                <w10:wrap anchorx="page" anchory="page"/>
              </v:group>
            </w:pict>
          </w:r>
        </w:p>
        <w:p w:rsidR="004D3CE5" w:rsidRPr="00E44DCE" w:rsidRDefault="004D3CE5">
          <w:pPr>
            <w:rPr>
              <w:rFonts w:cs="Tahoma"/>
              <w:color w:val="000000" w:themeColor="text1"/>
              <w:shd w:val="clear" w:color="auto" w:fill="FFFFFF"/>
            </w:rPr>
          </w:pPr>
        </w:p>
        <w:sdt>
          <w:sdtPr>
            <w:rPr>
              <w:rFonts w:asciiTheme="majorHAnsi" w:eastAsiaTheme="majorEastAsia" w:hAnsiTheme="majorHAnsi" w:cstheme="majorBidi"/>
              <w:b/>
              <w:i/>
              <w:color w:val="622423" w:themeColor="accent2" w:themeShade="7F"/>
              <w:sz w:val="40"/>
              <w:szCs w:val="72"/>
              <w:lang w:val="es-ES"/>
            </w:rPr>
            <w:alias w:val="Título"/>
            <w:id w:val="795097961"/>
            <w:dataBinding w:prefixMappings="xmlns:ns0='http://schemas.openxmlformats.org/package/2006/metadata/core-properties' xmlns:ns1='http://purl.org/dc/elements/1.1/'" w:xpath="/ns0:coreProperties[1]/ns1:title[1]" w:storeItemID="{6C3C8BC8-F283-45AE-878A-BAB7291924A1}"/>
            <w:text/>
          </w:sdtPr>
          <w:sdtContent>
            <w:p w:rsidR="007C74F8" w:rsidRPr="005740A3" w:rsidRDefault="00F636FD" w:rsidP="00F636FD">
              <w:pPr>
                <w:ind w:left="-709"/>
                <w:jc w:val="center"/>
                <w:rPr>
                  <w:rFonts w:eastAsiaTheme="majorEastAsia" w:cstheme="majorBidi"/>
                  <w:b/>
                  <w:i/>
                  <w:color w:val="622423" w:themeColor="accent2" w:themeShade="7F"/>
                  <w:sz w:val="12"/>
                  <w:lang w:val="es-ES"/>
                </w:rPr>
              </w:pPr>
              <w:r w:rsidRPr="005740A3">
                <w:rPr>
                  <w:rFonts w:asciiTheme="majorHAnsi" w:eastAsiaTheme="majorEastAsia" w:hAnsiTheme="majorHAnsi" w:cstheme="majorBidi"/>
                  <w:b/>
                  <w:i/>
                  <w:color w:val="622423" w:themeColor="accent2" w:themeShade="7F"/>
                  <w:sz w:val="40"/>
                  <w:szCs w:val="72"/>
                  <w:lang w:val="es-ES"/>
                </w:rPr>
                <w:t>“</w:t>
              </w:r>
              <w:r w:rsidRPr="005740A3">
                <w:rPr>
                  <w:rFonts w:asciiTheme="majorHAnsi" w:eastAsiaTheme="majorEastAsia" w:hAnsiTheme="majorHAnsi" w:cstheme="majorBidi"/>
                  <w:b/>
                  <w:i/>
                  <w:color w:val="622423" w:themeColor="accent2" w:themeShade="7F"/>
                  <w:sz w:val="40"/>
                  <w:szCs w:val="72"/>
                </w:rPr>
                <w:t>Beneficios Económicos en la Relación Comercial Cliente – Proveedor Haciendo Uso de Una Plataforma Informática Basada en la Tecnología Web 2.0 para la Empresa FERRESAT S.R.L.”</w:t>
              </w:r>
            </w:p>
          </w:sdtContent>
        </w:sdt>
        <w:p w:rsidR="004E0A1D" w:rsidRPr="00E44DCE" w:rsidRDefault="005740A3" w:rsidP="004E0A1D">
          <w:pPr>
            <w:jc w:val="right"/>
            <w:rPr>
              <w:color w:val="000000" w:themeColor="text1"/>
              <w:lang w:val="es-ES"/>
            </w:rPr>
          </w:pPr>
          <w:r>
            <w:rPr>
              <w:rFonts w:ascii="Arial" w:hAnsi="Arial" w:cs="Arial"/>
              <w:noProof/>
              <w:sz w:val="20"/>
              <w:szCs w:val="20"/>
              <w:lang w:val="it-IT" w:eastAsia="it-IT"/>
            </w:rPr>
            <w:drawing>
              <wp:anchor distT="0" distB="0" distL="114300" distR="114300" simplePos="0" relativeHeight="251671552" behindDoc="0" locked="0" layoutInCell="1" allowOverlap="1">
                <wp:simplePos x="0" y="0"/>
                <wp:positionH relativeFrom="column">
                  <wp:posOffset>-746760</wp:posOffset>
                </wp:positionH>
                <wp:positionV relativeFrom="paragraph">
                  <wp:posOffset>3748405</wp:posOffset>
                </wp:positionV>
                <wp:extent cx="5365115" cy="2495550"/>
                <wp:effectExtent l="0" t="0" r="6985" b="0"/>
                <wp:wrapSquare wrapText="bothSides"/>
                <wp:docPr id="15" name="Imagen 15" descr="http://3.bp.blogspot.com/_9gkwfUtI9FI/S1pzhBQ6DbI/AAAAAAAAAa4/ZWr0GSE_10s/s400/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3.bp.blogspot.com/_9gkwfUtI9FI/S1pzhBQ6DbI/AAAAAAAAAa4/ZWr0GSE_10s/s400/500.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65115" cy="2495550"/>
                        </a:xfrm>
                        <a:prstGeom prst="rect">
                          <a:avLst/>
                        </a:prstGeom>
                        <a:noFill/>
                        <a:ln>
                          <a:noFill/>
                        </a:ln>
                      </pic:spPr>
                    </pic:pic>
                  </a:graphicData>
                </a:graphic>
              </wp:anchor>
            </w:drawing>
          </w:r>
          <w:r w:rsidR="000465DE" w:rsidRPr="000465DE">
            <w:rPr>
              <w:noProof/>
              <w:color w:val="000000" w:themeColor="text1"/>
            </w:rPr>
            <w:pict>
              <v:shapetype id="_x0000_t202" coordsize="21600,21600" o:spt="202" path="m,l,21600r21600,l21600,xe">
                <v:stroke joinstyle="miter"/>
                <v:path gradientshapeok="t" o:connecttype="rect"/>
              </v:shapetype>
              <v:shape id="Text Box 16" o:spid="_x0000_s1037" type="#_x0000_t202" style="position:absolute;left:0;text-align:left;margin-left:64.95pt;margin-top:48.4pt;width:303.95pt;height:99pt;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gkJhwIAABg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" stroked="f">
                <v:textbox>
                  <w:txbxContent>
                    <w:p w:rsidR="007E2985" w:rsidRDefault="000465DE" w:rsidP="005740A3">
                      <w:pPr>
                        <w:jc w:val="center"/>
                      </w:pPr>
                      <w:sdt>
                        <w:sdtPr>
                          <w:rPr>
                            <w:rFonts w:ascii="Berlin Sans FB" w:hAnsi="Berlin Sans FB"/>
                            <w:color w:val="000000" w:themeColor="text1"/>
                            <w:sz w:val="28"/>
                            <w:szCs w:val="28"/>
                            <w:lang w:val="es-ES"/>
                          </w:rPr>
                          <w:alias w:val="Autor"/>
                          <w:id w:val="925921987"/>
                          <w:dataBinding w:prefixMappings="xmlns:ns0='http://schemas.openxmlformats.org/package/2006/metadata/core-properties' xmlns:ns1='http://purl.org/dc/elements/1.1/'" w:xpath="/ns0:coreProperties[1]/ns1:creator[1]" w:storeItemID="{6C3C8BC8-F283-45AE-878A-BAB7291924A1}"/>
                          <w:text/>
                        </w:sdtPr>
                        <w:sdtContent>
                          <w:r w:rsidR="007E2985" w:rsidRPr="005740A3">
                            <w:rPr>
                              <w:rFonts w:ascii="Berlin Sans FB" w:hAnsi="Berlin Sans FB"/>
                              <w:color w:val="000000" w:themeColor="text1"/>
                              <w:sz w:val="28"/>
                              <w:szCs w:val="28"/>
                            </w:rPr>
                            <w:t>Integrantes:                                                                  GALARZA GARCIA, ROSA                                                  YSEN PAIBA, JUAN FERNANDO</w:t>
                          </w:r>
                        </w:sdtContent>
                      </w:sdt>
                    </w:p>
                  </w:txbxContent>
                </v:textbox>
              </v:shape>
            </w:pict>
          </w:r>
          <w:r w:rsidR="000465DE" w:rsidRPr="000465DE">
            <w:rPr>
              <w:noProof/>
              <w:color w:val="000000" w:themeColor="text1"/>
            </w:rPr>
            <w:pict>
              <v:shape id="Text Box 15" o:spid="_x0000_s1038" type="#_x0000_t202" style="position:absolute;left:0;text-align:left;margin-left:69pt;margin-top:3.2pt;width:283.8pt;height:36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" stroked="f">
                <v:textbox>
                  <w:txbxContent>
                    <w:sdt>
                      <w:sdtPr>
                        <w:rPr>
                          <w:color w:val="000000" w:themeColor="text1"/>
                          <w:sz w:val="32"/>
                          <w:szCs w:val="40"/>
                          <w:lang w:val="es-ES"/>
                        </w:rPr>
                        <w:alias w:val="Subtítulo"/>
                        <w:id w:val="1231751"/>
                        <w:dataBinding w:prefixMappings="xmlns:ns0='http://schemas.openxmlformats.org/package/2006/metadata/core-properties' xmlns:ns1='http://purl.org/dc/elements/1.1/'" w:xpath="/ns0:coreProperties[1]/ns1:subject[1]" w:storeItemID="{6C3C8BC8-F283-45AE-878A-BAB7291924A1}"/>
                        <w:text/>
                      </w:sdtPr>
                      <w:sdtContent>
                        <w:p w:rsidR="007E2985" w:rsidRPr="005740A3" w:rsidRDefault="007E2985" w:rsidP="005740A3">
                          <w:pPr>
                            <w:jc w:val="center"/>
                            <w:rPr>
                              <w:color w:val="000000" w:themeColor="text1"/>
                              <w:sz w:val="32"/>
                              <w:szCs w:val="40"/>
                              <w:lang w:val="es-ES"/>
                            </w:rPr>
                          </w:pPr>
                          <w:r w:rsidRPr="005740A3">
                            <w:rPr>
                              <w:color w:val="000000" w:themeColor="text1"/>
                              <w:sz w:val="32"/>
                              <w:szCs w:val="40"/>
                              <w:lang w:val="es-ES"/>
                            </w:rPr>
                            <w:t>PRESENTACION FINAL</w:t>
                          </w:r>
                        </w:p>
                      </w:sdtContent>
                    </w:sdt>
                    <w:p w:rsidR="007E2985" w:rsidRDefault="007E2985"/>
                  </w:txbxContent>
                </v:textbox>
              </v:shape>
            </w:pict>
          </w:r>
          <w:r w:rsidR="004E0A1D" w:rsidRPr="00E44DCE">
            <w:rPr>
              <w:rFonts w:cs="Tahoma"/>
              <w:noProof/>
              <w:color w:val="000000" w:themeColor="text1"/>
            </w:rPr>
            <w:t xml:space="preserve"> </w:t>
          </w:r>
          <w:r w:rsidR="007C74F8" w:rsidRPr="00E44DCE">
            <w:rPr>
              <w:rFonts w:cs="Tahoma"/>
              <w:noProof/>
              <w:color w:val="000000" w:themeColor="text1"/>
            </w:rPr>
            <w:t xml:space="preserve"> </w:t>
          </w:r>
          <w:r w:rsidR="004D3CE5" w:rsidRPr="00E44DCE">
            <w:rPr>
              <w:rFonts w:cs="Tahoma"/>
              <w:color w:val="000000" w:themeColor="text1"/>
              <w:shd w:val="clear" w:color="auto" w:fill="FFFFFF"/>
            </w:rPr>
            <w:br w:type="page"/>
          </w:r>
        </w:p>
        <w:sdt>
          <w:sdtPr>
            <w:rPr>
              <w:rFonts w:ascii="Lucida Calligraphy" w:eastAsiaTheme="majorEastAsia" w:hAnsi="Lucida Calligraphy" w:cstheme="majorBidi"/>
              <w:b/>
              <w:color w:val="622423" w:themeColor="accent2" w:themeShade="7F"/>
              <w:sz w:val="24"/>
              <w:szCs w:val="24"/>
              <w:lang w:val="es-ES"/>
            </w:rPr>
            <w:alias w:val="Título"/>
            <w:id w:val="1231786"/>
            <w:dataBinding w:prefixMappings="xmlns:ns0='http://schemas.openxmlformats.org/package/2006/metadata/core-properties' xmlns:ns1='http://purl.org/dc/elements/1.1/'" w:xpath="/ns0:coreProperties[1]/ns1:title[1]" w:storeItemID="{6C3C8BC8-F283-45AE-878A-BAB7291924A1}"/>
            <w:text/>
          </w:sdtPr>
          <w:sdtContent>
            <w:p w:rsidR="00E44DCE" w:rsidRPr="00E44DCE" w:rsidRDefault="00F636FD" w:rsidP="00E44DCE">
              <w:pPr>
                <w:ind w:left="-709"/>
                <w:jc w:val="center"/>
                <w:rPr>
                  <w:rFonts w:eastAsiaTheme="majorEastAsia" w:cstheme="majorBidi"/>
                  <w:b/>
                  <w:color w:val="622423" w:themeColor="accent2" w:themeShade="7F"/>
                  <w:lang w:val="es-ES"/>
                </w:rPr>
              </w:pPr>
              <w:r>
                <w:rPr>
                  <w:rFonts w:ascii="Lucida Calligraphy" w:eastAsiaTheme="majorEastAsia" w:hAnsi="Lucida Calligraphy" w:cstheme="majorBidi"/>
                  <w:b/>
                  <w:color w:val="622423" w:themeColor="accent2" w:themeShade="7F"/>
                  <w:sz w:val="24"/>
                  <w:szCs w:val="24"/>
                </w:rPr>
                <w:t>“Beneficios Económicos en la Relación Comercial Cliente – Proveedor Haciendo Uso de Una Plataforma Informática Basada en la Tecnología Web 2.0 para la Empresa FERRESAT S.R.L.”</w:t>
              </w:r>
            </w:p>
          </w:sdtContent>
        </w:sdt>
        <w:p w:rsidR="004D3CE5" w:rsidRPr="00E44DCE" w:rsidRDefault="000465DE" w:rsidP="007C74F8">
          <w:pPr>
            <w:rPr>
              <w:rFonts w:cs="Tahoma"/>
              <w:color w:val="632423" w:themeColor="accent2" w:themeShade="80"/>
              <w:shd w:val="clear" w:color="auto" w:fill="FFFFFF"/>
            </w:rPr>
          </w:pPr>
        </w:p>
      </w:sdtContent>
    </w:sdt>
    <w:p w:rsidR="008E10FC" w:rsidRDefault="008E10FC">
      <w:pPr>
        <w:rPr>
          <w:sz w:val="24"/>
        </w:rPr>
      </w:pPr>
      <w:r>
        <w:rPr>
          <w:sz w:val="24"/>
        </w:rPr>
        <w:br w:type="page"/>
      </w:r>
    </w:p>
    <w:p w:rsidR="008E10FC" w:rsidRDefault="008E10FC" w:rsidP="00497F25">
      <w:pPr>
        <w:jc w:val="center"/>
        <w:rPr>
          <w:b/>
          <w:sz w:val="24"/>
        </w:rPr>
      </w:pPr>
      <w:r>
        <w:rPr>
          <w:b/>
          <w:sz w:val="24"/>
        </w:rPr>
        <w:lastRenderedPageBreak/>
        <w:t>INDICE</w:t>
      </w:r>
    </w:p>
    <w:p w:rsidR="00497F25" w:rsidRDefault="007E2985">
      <w:pPr>
        <w:rPr>
          <w:b/>
          <w:sz w:val="24"/>
        </w:rPr>
      </w:pPr>
      <w:r>
        <w:rPr>
          <w:b/>
          <w:sz w:val="24"/>
        </w:rPr>
        <w:t>INTRODUCCION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00497F25" w:rsidRDefault="00497F25" w:rsidP="00497F25">
      <w:pPr>
        <w:rPr>
          <w:b/>
          <w:sz w:val="24"/>
        </w:rPr>
      </w:pPr>
      <w:r>
        <w:rPr>
          <w:b/>
          <w:sz w:val="24"/>
        </w:rPr>
        <w:t xml:space="preserve">CAPITULO I: </w:t>
      </w:r>
      <w:r w:rsidR="007E2985">
        <w:rPr>
          <w:b/>
          <w:sz w:val="24"/>
        </w:rPr>
        <w:t>EL PROBLEMA</w:t>
      </w:r>
    </w:p>
    <w:p w:rsidR="007E2985" w:rsidRDefault="007E2985" w:rsidP="007E2985">
      <w:pPr>
        <w:pStyle w:val="Paragrafoelenco"/>
        <w:numPr>
          <w:ilvl w:val="1"/>
          <w:numId w:val="31"/>
        </w:numPr>
        <w:rPr>
          <w:b/>
          <w:sz w:val="24"/>
          <w:lang w:val="es-MX"/>
        </w:rPr>
      </w:pPr>
      <w:r>
        <w:rPr>
          <w:b/>
          <w:sz w:val="24"/>
        </w:rPr>
        <w:t>Planteamiento del Problema</w:t>
      </w:r>
    </w:p>
    <w:p w:rsidR="007E2985" w:rsidRDefault="007E2985" w:rsidP="00BD4B15">
      <w:pPr>
        <w:pStyle w:val="Paragrafoelenco"/>
        <w:numPr>
          <w:ilvl w:val="1"/>
          <w:numId w:val="31"/>
        </w:numPr>
        <w:rPr>
          <w:b/>
          <w:sz w:val="24"/>
        </w:rPr>
      </w:pPr>
      <w:r>
        <w:rPr>
          <w:b/>
          <w:sz w:val="24"/>
        </w:rPr>
        <w:t>Formulación del Problema</w:t>
      </w:r>
    </w:p>
    <w:p w:rsidR="00BD4B15" w:rsidRDefault="007E2985" w:rsidP="00BD4B15">
      <w:pPr>
        <w:pStyle w:val="Paragrafoelenco"/>
        <w:numPr>
          <w:ilvl w:val="1"/>
          <w:numId w:val="31"/>
        </w:numPr>
        <w:rPr>
          <w:b/>
          <w:sz w:val="24"/>
        </w:rPr>
      </w:pPr>
      <w:r>
        <w:rPr>
          <w:b/>
          <w:sz w:val="24"/>
        </w:rPr>
        <w:t>Objetivos</w:t>
      </w:r>
    </w:p>
    <w:p w:rsidR="007E2985" w:rsidRDefault="007E2985" w:rsidP="00BD4B15">
      <w:pPr>
        <w:pStyle w:val="Paragrafoelenco"/>
        <w:numPr>
          <w:ilvl w:val="1"/>
          <w:numId w:val="31"/>
        </w:numPr>
        <w:rPr>
          <w:b/>
          <w:sz w:val="24"/>
        </w:rPr>
      </w:pPr>
      <w:r>
        <w:rPr>
          <w:b/>
          <w:sz w:val="24"/>
        </w:rPr>
        <w:t>Justificación de la Investigación</w:t>
      </w:r>
    </w:p>
    <w:p w:rsidR="007E2985" w:rsidRDefault="007E2985" w:rsidP="00BD4B15">
      <w:pPr>
        <w:pStyle w:val="Paragrafoelenco"/>
        <w:numPr>
          <w:ilvl w:val="1"/>
          <w:numId w:val="31"/>
        </w:numPr>
        <w:rPr>
          <w:b/>
          <w:sz w:val="24"/>
        </w:rPr>
      </w:pPr>
      <w:r>
        <w:rPr>
          <w:b/>
          <w:sz w:val="24"/>
        </w:rPr>
        <w:t>Limitaciones</w:t>
      </w:r>
    </w:p>
    <w:p w:rsidR="007E2985" w:rsidRDefault="007E2985" w:rsidP="007E2985">
      <w:pPr>
        <w:rPr>
          <w:b/>
          <w:sz w:val="24"/>
        </w:rPr>
      </w:pPr>
      <w:r>
        <w:rPr>
          <w:b/>
          <w:sz w:val="24"/>
        </w:rPr>
        <w:t>CAPITULO II</w:t>
      </w:r>
    </w:p>
    <w:p w:rsidR="007E2985" w:rsidRDefault="007E2985" w:rsidP="007E2985">
      <w:pPr>
        <w:rPr>
          <w:b/>
          <w:sz w:val="24"/>
        </w:rPr>
      </w:pPr>
      <w:r>
        <w:rPr>
          <w:b/>
          <w:sz w:val="24"/>
        </w:rPr>
        <w:t>2.1 Antecedentes de la Investigación</w:t>
      </w:r>
      <w:r>
        <w:rPr>
          <w:b/>
          <w:sz w:val="24"/>
        </w:rPr>
        <w:br/>
        <w:t>2.2 Bases Teóricas</w:t>
      </w:r>
      <w:r>
        <w:rPr>
          <w:b/>
          <w:sz w:val="24"/>
        </w:rPr>
        <w:br/>
        <w:t>2.3 Definición de Términos</w:t>
      </w:r>
      <w:r>
        <w:rPr>
          <w:b/>
          <w:sz w:val="24"/>
        </w:rPr>
        <w:br/>
        <w:t>2.4 Sistemas de Hipótesis</w:t>
      </w:r>
      <w:r>
        <w:rPr>
          <w:b/>
          <w:sz w:val="24"/>
        </w:rPr>
        <w:br/>
        <w:t>2.5 Sistema de Variables</w:t>
      </w:r>
    </w:p>
    <w:p w:rsidR="007E2985" w:rsidRDefault="007E2985" w:rsidP="007E2985">
      <w:pPr>
        <w:rPr>
          <w:b/>
          <w:sz w:val="24"/>
        </w:rPr>
      </w:pPr>
      <w:r>
        <w:rPr>
          <w:b/>
          <w:sz w:val="24"/>
        </w:rPr>
        <w:t>CAPITULO III</w:t>
      </w:r>
    </w:p>
    <w:p w:rsidR="007E2985" w:rsidRPr="007E2985" w:rsidRDefault="007E2985" w:rsidP="007E2985">
      <w:pPr>
        <w:rPr>
          <w:b/>
          <w:sz w:val="24"/>
        </w:rPr>
      </w:pPr>
      <w:r>
        <w:rPr>
          <w:b/>
          <w:sz w:val="24"/>
        </w:rPr>
        <w:t>3.1 Nivel de la Investigación</w:t>
      </w:r>
      <w:r>
        <w:rPr>
          <w:b/>
          <w:sz w:val="24"/>
        </w:rPr>
        <w:br/>
        <w:t>3.2 Diseño de la Investigación</w:t>
      </w:r>
      <w:r>
        <w:rPr>
          <w:b/>
          <w:sz w:val="24"/>
        </w:rPr>
        <w:br/>
        <w:t>3.3 Población y Muestra</w:t>
      </w:r>
      <w:r>
        <w:rPr>
          <w:b/>
          <w:sz w:val="24"/>
        </w:rPr>
        <w:br/>
        <w:t>3.4 Técnicas e Instrumentos de Recolección de Datos</w:t>
      </w:r>
      <w:r>
        <w:rPr>
          <w:b/>
          <w:sz w:val="24"/>
        </w:rPr>
        <w:br/>
        <w:t>3.5 Técnicas de Procesamiento y Análisis de Datos</w:t>
      </w:r>
    </w:p>
    <w:p w:rsidR="00B8445B" w:rsidRPr="00B8445B" w:rsidRDefault="00B8445B" w:rsidP="00B8445B">
      <w:pPr>
        <w:pStyle w:val="Paragrafoelenco"/>
        <w:ind w:left="360" w:firstLine="348"/>
        <w:rPr>
          <w:b/>
          <w:sz w:val="24"/>
        </w:rPr>
      </w:pPr>
    </w:p>
    <w:p w:rsidR="00B8445B" w:rsidRDefault="00B8445B" w:rsidP="00B8445B">
      <w:pPr>
        <w:rPr>
          <w:b/>
          <w:sz w:val="24"/>
        </w:rPr>
      </w:pPr>
    </w:p>
    <w:p w:rsidR="00B8445B" w:rsidRDefault="00B8445B" w:rsidP="00B8445B">
      <w:pPr>
        <w:rPr>
          <w:b/>
          <w:sz w:val="24"/>
        </w:rPr>
      </w:pPr>
    </w:p>
    <w:p w:rsidR="00B8445B" w:rsidRDefault="00B8445B" w:rsidP="00B8445B">
      <w:pPr>
        <w:rPr>
          <w:b/>
          <w:sz w:val="24"/>
        </w:rPr>
      </w:pPr>
    </w:p>
    <w:p w:rsidR="00791A75" w:rsidRDefault="00791A75" w:rsidP="00791A75">
      <w:pPr>
        <w:rPr>
          <w:b/>
          <w:sz w:val="24"/>
        </w:rPr>
      </w:pPr>
    </w:p>
    <w:p w:rsidR="00791A75" w:rsidRDefault="00791A75" w:rsidP="00791A75">
      <w:pPr>
        <w:rPr>
          <w:b/>
          <w:sz w:val="24"/>
        </w:rPr>
      </w:pPr>
    </w:p>
    <w:p w:rsidR="00791A75" w:rsidRDefault="00791A75" w:rsidP="00791A75">
      <w:pPr>
        <w:rPr>
          <w:b/>
          <w:sz w:val="24"/>
        </w:rPr>
      </w:pPr>
    </w:p>
    <w:p w:rsidR="00791A75" w:rsidRDefault="00791A75" w:rsidP="00791A75">
      <w:pPr>
        <w:rPr>
          <w:b/>
          <w:sz w:val="24"/>
        </w:rPr>
      </w:pPr>
    </w:p>
    <w:p w:rsidR="007E2985" w:rsidRDefault="007E2985" w:rsidP="00791A75">
      <w:pPr>
        <w:rPr>
          <w:b/>
          <w:sz w:val="24"/>
        </w:rPr>
      </w:pPr>
    </w:p>
    <w:p w:rsidR="007E2985" w:rsidRDefault="007E2985" w:rsidP="00791A75">
      <w:pPr>
        <w:rPr>
          <w:b/>
          <w:sz w:val="24"/>
        </w:rPr>
      </w:pPr>
    </w:p>
    <w:p w:rsidR="007E2985" w:rsidRDefault="007E2985" w:rsidP="00791A75">
      <w:pPr>
        <w:rPr>
          <w:b/>
          <w:sz w:val="24"/>
        </w:rPr>
      </w:pPr>
    </w:p>
    <w:p w:rsidR="008E10FC" w:rsidRDefault="008E10FC" w:rsidP="00791A75">
      <w:pPr>
        <w:rPr>
          <w:b/>
          <w:sz w:val="24"/>
        </w:rPr>
      </w:pPr>
      <w:r>
        <w:rPr>
          <w:b/>
          <w:sz w:val="24"/>
        </w:rPr>
        <w:t>INTRODUCCION</w:t>
      </w:r>
    </w:p>
    <w:p w:rsidR="007C00A8" w:rsidRDefault="00456ED3" w:rsidP="007C00A8">
      <w:pPr>
        <w:jc w:val="both"/>
        <w:rPr>
          <w:b/>
          <w:sz w:val="24"/>
        </w:rPr>
      </w:pPr>
      <w:r>
        <w:rPr>
          <w:sz w:val="24"/>
        </w:rPr>
        <w:t>La investigación desarrollada es la</w:t>
      </w:r>
      <w:r w:rsidR="007C00A8">
        <w:rPr>
          <w:sz w:val="24"/>
        </w:rPr>
        <w:t xml:space="preserve"> presentación final para el curso de </w:t>
      </w:r>
      <w:r w:rsidR="007C00A8">
        <w:rPr>
          <w:i/>
          <w:sz w:val="24"/>
        </w:rPr>
        <w:t xml:space="preserve">Proyectos de Ingeniería de Sistemas I, </w:t>
      </w:r>
      <w:r w:rsidR="007C00A8">
        <w:rPr>
          <w:sz w:val="24"/>
        </w:rPr>
        <w:t xml:space="preserve">en el cual se tratará de poner en manifiesto los beneficios económicos que se producirían al implementar una plataforma informática basada en la tecnología web 2.0 a la relación comercial cliente – proveedor en la empresa </w:t>
      </w:r>
      <w:r w:rsidR="007C00A8" w:rsidRPr="00C3497B">
        <w:rPr>
          <w:i/>
          <w:sz w:val="24"/>
        </w:rPr>
        <w:t>FERRESAT S.R.L.</w:t>
      </w:r>
    </w:p>
    <w:p w:rsidR="007C00A8" w:rsidRDefault="007C00A8" w:rsidP="007C00A8">
      <w:pPr>
        <w:jc w:val="both"/>
        <w:rPr>
          <w:sz w:val="24"/>
        </w:rPr>
      </w:pPr>
      <w:r>
        <w:rPr>
          <w:sz w:val="24"/>
        </w:rPr>
        <w:t xml:space="preserve">El problema observado es la falta de un espacio </w:t>
      </w:r>
      <w:r>
        <w:rPr>
          <w:i/>
          <w:sz w:val="24"/>
        </w:rPr>
        <w:t xml:space="preserve">on-line </w:t>
      </w:r>
      <w:r>
        <w:rPr>
          <w:sz w:val="24"/>
        </w:rPr>
        <w:t xml:space="preserve">con capacidades claras para generar el dialogo entre clientes y la empresa </w:t>
      </w:r>
      <w:r>
        <w:rPr>
          <w:i/>
          <w:sz w:val="24"/>
        </w:rPr>
        <w:t>FERRESAT S.R.L.</w:t>
      </w:r>
      <w:r>
        <w:rPr>
          <w:sz w:val="24"/>
        </w:rPr>
        <w:t xml:space="preserve"> y así aligerar y mejorar el proceso comercial del que ambos forman parte. Para poder llegar a cubrir esta necesidad, se considera que este tipo de </w:t>
      </w:r>
      <w:r>
        <w:rPr>
          <w:i/>
          <w:sz w:val="24"/>
        </w:rPr>
        <w:t>herramienta</w:t>
      </w:r>
      <w:r>
        <w:rPr>
          <w:sz w:val="24"/>
        </w:rPr>
        <w:t xml:space="preserve"> debe contar con características solo provistas hasta ahora por la tecnología web 2.0, para lo cual se deberán de estudiar y comprender.</w:t>
      </w:r>
    </w:p>
    <w:p w:rsidR="007C00A8" w:rsidRDefault="007C00A8" w:rsidP="007C00A8">
      <w:pPr>
        <w:jc w:val="both"/>
        <w:rPr>
          <w:sz w:val="24"/>
        </w:rPr>
      </w:pPr>
      <w:r>
        <w:rPr>
          <w:sz w:val="24"/>
        </w:rPr>
        <w:t xml:space="preserve">Por lo tanto, el objetivo del desarrollo del proyecto es lograr comprender el concepto ambiguo de web 2.0, entendiendo las formas en las que se manifiesta, sus implicancias que se podría generar a raíz de la implementación en la empresa </w:t>
      </w:r>
      <w:r>
        <w:rPr>
          <w:i/>
          <w:sz w:val="24"/>
        </w:rPr>
        <w:t xml:space="preserve">FERRESAT S.R.L., </w:t>
      </w:r>
      <w:r>
        <w:rPr>
          <w:sz w:val="24"/>
        </w:rPr>
        <w:t>y las tecnologías que le dan soporte para lograr dicha implementación, y eventualmente esta se adapte al proceso de negocio que presenta la empresa.</w:t>
      </w:r>
    </w:p>
    <w:p w:rsidR="007C00A8" w:rsidRPr="007C00A8" w:rsidRDefault="007C00A8" w:rsidP="007C00A8">
      <w:pPr>
        <w:jc w:val="both"/>
        <w:rPr>
          <w:b/>
          <w:sz w:val="24"/>
        </w:rPr>
      </w:pPr>
      <w:r>
        <w:rPr>
          <w:sz w:val="24"/>
        </w:rPr>
        <w:t xml:space="preserve">El resultado final del proyecto es la construcción de un </w:t>
      </w:r>
      <w:r>
        <w:rPr>
          <w:i/>
          <w:sz w:val="24"/>
        </w:rPr>
        <w:t>prototipo</w:t>
      </w:r>
      <w:r>
        <w:rPr>
          <w:sz w:val="24"/>
        </w:rPr>
        <w:t xml:space="preserve"> de la plataforma informática, la cual reúna las características de la tecnología web </w:t>
      </w:r>
      <w:r w:rsidR="00B15E78">
        <w:rPr>
          <w:sz w:val="24"/>
        </w:rPr>
        <w:t>2.0, para luego poder analizar los resultados obtenidos y así poder demostrar nuestras hipótesis planteadas en la investigación.</w:t>
      </w:r>
    </w:p>
    <w:p w:rsidR="00B3109D" w:rsidRDefault="008E10FC" w:rsidP="007C00A8">
      <w:pPr>
        <w:rPr>
          <w:b/>
          <w:sz w:val="24"/>
        </w:rPr>
      </w:pPr>
      <w:r>
        <w:rPr>
          <w:b/>
          <w:sz w:val="24"/>
        </w:rPr>
        <w:br w:type="page"/>
      </w:r>
    </w:p>
    <w:p w:rsidR="00B3109D" w:rsidRDefault="007E2985" w:rsidP="007C00A8">
      <w:pPr>
        <w:rPr>
          <w:b/>
          <w:sz w:val="24"/>
        </w:rPr>
      </w:pPr>
      <w:r>
        <w:rPr>
          <w:b/>
          <w:sz w:val="24"/>
        </w:rPr>
        <w:lastRenderedPageBreak/>
        <w:t>CAPITULO I</w:t>
      </w:r>
    </w:p>
    <w:p w:rsidR="00D57984" w:rsidRDefault="007E2985" w:rsidP="007C00A8">
      <w:pPr>
        <w:rPr>
          <w:b/>
          <w:sz w:val="24"/>
        </w:rPr>
      </w:pPr>
      <w:r>
        <w:rPr>
          <w:b/>
          <w:sz w:val="24"/>
        </w:rPr>
        <w:t>1.1 Definición del Problema</w:t>
      </w:r>
    </w:p>
    <w:tbl>
      <w:tblPr>
        <w:tblStyle w:val="Grigliatabella"/>
        <w:tblW w:w="7371" w:type="dxa"/>
        <w:jc w:val="center"/>
        <w:tblInd w:w="392" w:type="dxa"/>
        <w:tblLook w:val="04A0"/>
      </w:tblPr>
      <w:tblGrid>
        <w:gridCol w:w="3402"/>
        <w:gridCol w:w="3969"/>
      </w:tblGrid>
      <w:tr w:rsidR="00B3109D" w:rsidRPr="00225BD2" w:rsidTr="00B3109D">
        <w:trPr>
          <w:trHeight w:val="305"/>
          <w:jc w:val="center"/>
        </w:trPr>
        <w:tc>
          <w:tcPr>
            <w:tcW w:w="3402" w:type="dxa"/>
          </w:tcPr>
          <w:p w:rsidR="00B3109D" w:rsidRPr="00B3109D" w:rsidRDefault="00B3109D" w:rsidP="00CC0A58">
            <w:pPr>
              <w:pStyle w:val="Nessunaspaziatura"/>
              <w:jc w:val="both"/>
              <w:rPr>
                <w:rFonts w:asciiTheme="minorHAnsi" w:eastAsiaTheme="minorHAnsi" w:hAnsiTheme="minorHAnsi" w:cstheme="minorBidi"/>
                <w:b/>
                <w:sz w:val="24"/>
                <w:szCs w:val="32"/>
                <w:lang w:val="es-PE"/>
              </w:rPr>
            </w:pPr>
            <w:r w:rsidRPr="00B3109D">
              <w:rPr>
                <w:rFonts w:asciiTheme="minorHAnsi" w:eastAsiaTheme="minorHAnsi" w:hAnsiTheme="minorHAnsi" w:cstheme="minorBidi"/>
                <w:b/>
                <w:sz w:val="24"/>
                <w:szCs w:val="32"/>
                <w:lang w:val="es-PE"/>
              </w:rPr>
              <w:t>Parámetro</w:t>
            </w:r>
          </w:p>
        </w:tc>
        <w:tc>
          <w:tcPr>
            <w:tcW w:w="3969" w:type="dxa"/>
          </w:tcPr>
          <w:p w:rsidR="00B3109D" w:rsidRPr="00B3109D" w:rsidRDefault="00B3109D" w:rsidP="00CC0A58">
            <w:pPr>
              <w:pStyle w:val="Nessunaspaziatura"/>
              <w:jc w:val="both"/>
              <w:rPr>
                <w:rFonts w:asciiTheme="minorHAnsi" w:eastAsiaTheme="minorHAnsi" w:hAnsiTheme="minorHAnsi" w:cstheme="minorBidi"/>
                <w:b/>
                <w:sz w:val="24"/>
                <w:szCs w:val="32"/>
                <w:lang w:val="es-PE"/>
              </w:rPr>
            </w:pPr>
            <w:r w:rsidRPr="00B3109D">
              <w:rPr>
                <w:rFonts w:asciiTheme="minorHAnsi" w:eastAsiaTheme="minorHAnsi" w:hAnsiTheme="minorHAnsi" w:cstheme="minorBidi"/>
                <w:b/>
                <w:sz w:val="24"/>
                <w:szCs w:val="32"/>
                <w:lang w:val="es-PE"/>
              </w:rPr>
              <w:t>Respuesta</w:t>
            </w:r>
          </w:p>
        </w:tc>
      </w:tr>
      <w:tr w:rsidR="00B3109D" w:rsidRPr="00225BD2" w:rsidTr="00B3109D">
        <w:trPr>
          <w:trHeight w:val="280"/>
          <w:jc w:val="center"/>
        </w:trPr>
        <w:tc>
          <w:tcPr>
            <w:tcW w:w="3402" w:type="dxa"/>
          </w:tcPr>
          <w:p w:rsidR="00B3109D" w:rsidRPr="00B3109D" w:rsidRDefault="00B3109D" w:rsidP="00CC0A58">
            <w:pPr>
              <w:pStyle w:val="Nessunaspaziatura"/>
              <w:jc w:val="both"/>
              <w:rPr>
                <w:rFonts w:asciiTheme="minorHAnsi" w:eastAsiaTheme="minorHAnsi" w:hAnsiTheme="minorHAnsi" w:cstheme="minorBidi"/>
                <w:sz w:val="24"/>
                <w:szCs w:val="32"/>
                <w:lang w:val="es-PE"/>
              </w:rPr>
            </w:pPr>
            <w:r w:rsidRPr="00B3109D">
              <w:rPr>
                <w:rFonts w:asciiTheme="minorHAnsi" w:eastAsiaTheme="minorHAnsi" w:hAnsiTheme="minorHAnsi" w:cstheme="minorBidi"/>
                <w:sz w:val="24"/>
                <w:szCs w:val="32"/>
                <w:lang w:val="es-PE"/>
              </w:rPr>
              <w:t>Carrera</w:t>
            </w:r>
          </w:p>
        </w:tc>
        <w:tc>
          <w:tcPr>
            <w:tcW w:w="3969" w:type="dxa"/>
          </w:tcPr>
          <w:p w:rsidR="00B3109D" w:rsidRPr="00B3109D" w:rsidRDefault="00B3109D" w:rsidP="00CC0A58">
            <w:pPr>
              <w:pStyle w:val="Nessunaspaziatura"/>
              <w:rPr>
                <w:rFonts w:asciiTheme="minorHAnsi" w:eastAsiaTheme="minorHAnsi" w:hAnsiTheme="minorHAnsi" w:cstheme="minorBidi"/>
                <w:sz w:val="24"/>
                <w:szCs w:val="32"/>
                <w:lang w:val="es-PE"/>
              </w:rPr>
            </w:pPr>
            <w:r w:rsidRPr="00B3109D">
              <w:rPr>
                <w:rFonts w:asciiTheme="minorHAnsi" w:eastAsiaTheme="minorHAnsi" w:hAnsiTheme="minorHAnsi" w:cstheme="minorBidi"/>
                <w:sz w:val="24"/>
                <w:szCs w:val="32"/>
                <w:lang w:val="es-PE"/>
              </w:rPr>
              <w:t>Negocios</w:t>
            </w:r>
          </w:p>
        </w:tc>
      </w:tr>
      <w:tr w:rsidR="00B3109D" w:rsidRPr="00225BD2" w:rsidTr="00B3109D">
        <w:trPr>
          <w:trHeight w:val="257"/>
          <w:jc w:val="center"/>
        </w:trPr>
        <w:tc>
          <w:tcPr>
            <w:tcW w:w="3402" w:type="dxa"/>
          </w:tcPr>
          <w:p w:rsidR="00B3109D" w:rsidRPr="00B3109D" w:rsidRDefault="00B3109D" w:rsidP="00CC0A58">
            <w:pPr>
              <w:pStyle w:val="Nessunaspaziatura"/>
              <w:jc w:val="both"/>
              <w:rPr>
                <w:rFonts w:asciiTheme="minorHAnsi" w:eastAsiaTheme="minorHAnsi" w:hAnsiTheme="minorHAnsi" w:cstheme="minorBidi"/>
                <w:sz w:val="24"/>
                <w:szCs w:val="32"/>
                <w:lang w:val="es-PE"/>
              </w:rPr>
            </w:pPr>
            <w:r w:rsidRPr="00B3109D">
              <w:rPr>
                <w:rFonts w:asciiTheme="minorHAnsi" w:eastAsiaTheme="minorHAnsi" w:hAnsiTheme="minorHAnsi" w:cstheme="minorBidi"/>
                <w:sz w:val="24"/>
                <w:szCs w:val="32"/>
                <w:lang w:val="es-PE"/>
              </w:rPr>
              <w:t>Área</w:t>
            </w:r>
          </w:p>
        </w:tc>
        <w:tc>
          <w:tcPr>
            <w:tcW w:w="3969" w:type="dxa"/>
          </w:tcPr>
          <w:p w:rsidR="00B3109D" w:rsidRPr="00B3109D" w:rsidRDefault="00B3109D" w:rsidP="00CC0A58">
            <w:pPr>
              <w:pStyle w:val="Nessunaspaziatura"/>
              <w:jc w:val="both"/>
              <w:rPr>
                <w:rFonts w:asciiTheme="minorHAnsi" w:eastAsiaTheme="minorHAnsi" w:hAnsiTheme="minorHAnsi" w:cstheme="minorBidi"/>
                <w:sz w:val="24"/>
                <w:szCs w:val="32"/>
                <w:lang w:val="es-PE"/>
              </w:rPr>
            </w:pPr>
            <w:r w:rsidRPr="00B3109D">
              <w:rPr>
                <w:rFonts w:asciiTheme="minorHAnsi" w:eastAsiaTheme="minorHAnsi" w:hAnsiTheme="minorHAnsi" w:cstheme="minorBidi"/>
                <w:sz w:val="24"/>
                <w:szCs w:val="32"/>
                <w:lang w:val="es-PE"/>
              </w:rPr>
              <w:t>Tecnología</w:t>
            </w:r>
          </w:p>
        </w:tc>
      </w:tr>
      <w:tr w:rsidR="00B3109D" w:rsidRPr="00225BD2" w:rsidTr="00B3109D">
        <w:trPr>
          <w:trHeight w:val="374"/>
          <w:jc w:val="center"/>
        </w:trPr>
        <w:tc>
          <w:tcPr>
            <w:tcW w:w="3402" w:type="dxa"/>
          </w:tcPr>
          <w:p w:rsidR="00B3109D" w:rsidRPr="00B3109D" w:rsidRDefault="00B3109D" w:rsidP="00CC0A58">
            <w:pPr>
              <w:pStyle w:val="Nessunaspaziatura"/>
              <w:jc w:val="both"/>
              <w:rPr>
                <w:rFonts w:asciiTheme="minorHAnsi" w:eastAsiaTheme="minorHAnsi" w:hAnsiTheme="minorHAnsi" w:cstheme="minorBidi"/>
                <w:sz w:val="24"/>
                <w:szCs w:val="32"/>
                <w:lang w:val="es-PE"/>
              </w:rPr>
            </w:pPr>
            <w:r w:rsidRPr="00B3109D">
              <w:rPr>
                <w:rFonts w:asciiTheme="minorHAnsi" w:eastAsiaTheme="minorHAnsi" w:hAnsiTheme="minorHAnsi" w:cstheme="minorBidi"/>
                <w:sz w:val="24"/>
                <w:szCs w:val="32"/>
                <w:lang w:val="es-PE"/>
              </w:rPr>
              <w:t>Asignatura/Especialidad</w:t>
            </w:r>
          </w:p>
        </w:tc>
        <w:tc>
          <w:tcPr>
            <w:tcW w:w="3969" w:type="dxa"/>
          </w:tcPr>
          <w:p w:rsidR="00B3109D" w:rsidRPr="00B3109D" w:rsidRDefault="00B3109D" w:rsidP="00CC0A58">
            <w:pPr>
              <w:pStyle w:val="Nessunaspaziatura"/>
              <w:jc w:val="both"/>
              <w:rPr>
                <w:rFonts w:asciiTheme="minorHAnsi" w:eastAsiaTheme="minorHAnsi" w:hAnsiTheme="minorHAnsi" w:cstheme="minorBidi"/>
                <w:sz w:val="24"/>
                <w:szCs w:val="32"/>
                <w:lang w:val="es-PE"/>
              </w:rPr>
            </w:pPr>
            <w:r w:rsidRPr="00B3109D">
              <w:rPr>
                <w:rFonts w:asciiTheme="minorHAnsi" w:eastAsiaTheme="minorHAnsi" w:hAnsiTheme="minorHAnsi" w:cstheme="minorBidi"/>
                <w:sz w:val="24"/>
                <w:szCs w:val="32"/>
                <w:lang w:val="es-PE"/>
              </w:rPr>
              <w:t>Relación Comercial en web 2.0</w:t>
            </w:r>
          </w:p>
        </w:tc>
      </w:tr>
      <w:tr w:rsidR="00B3109D" w:rsidRPr="00225BD2" w:rsidTr="00B3109D">
        <w:trPr>
          <w:trHeight w:val="280"/>
          <w:jc w:val="center"/>
        </w:trPr>
        <w:tc>
          <w:tcPr>
            <w:tcW w:w="3402" w:type="dxa"/>
          </w:tcPr>
          <w:p w:rsidR="00B3109D" w:rsidRPr="00B3109D" w:rsidRDefault="00B3109D" w:rsidP="00CC0A58">
            <w:pPr>
              <w:pStyle w:val="Nessunaspaziatura"/>
              <w:jc w:val="both"/>
              <w:rPr>
                <w:rFonts w:asciiTheme="minorHAnsi" w:eastAsiaTheme="minorHAnsi" w:hAnsiTheme="minorHAnsi" w:cstheme="minorBidi"/>
                <w:sz w:val="24"/>
                <w:szCs w:val="32"/>
                <w:lang w:val="es-PE"/>
              </w:rPr>
            </w:pPr>
            <w:r w:rsidRPr="00B3109D">
              <w:rPr>
                <w:rFonts w:asciiTheme="minorHAnsi" w:eastAsiaTheme="minorHAnsi" w:hAnsiTheme="minorHAnsi" w:cstheme="minorBidi"/>
                <w:sz w:val="24"/>
                <w:szCs w:val="32"/>
                <w:lang w:val="es-PE"/>
              </w:rPr>
              <w:t>Temas</w:t>
            </w:r>
          </w:p>
        </w:tc>
        <w:tc>
          <w:tcPr>
            <w:tcW w:w="3969" w:type="dxa"/>
          </w:tcPr>
          <w:p w:rsidR="00B3109D" w:rsidRPr="00B3109D" w:rsidRDefault="00B3109D" w:rsidP="00CC0A58">
            <w:pPr>
              <w:pStyle w:val="Nessunaspaziatura"/>
              <w:rPr>
                <w:rFonts w:asciiTheme="minorHAnsi" w:eastAsiaTheme="minorHAnsi" w:hAnsiTheme="minorHAnsi" w:cstheme="minorBidi"/>
                <w:sz w:val="24"/>
                <w:szCs w:val="32"/>
                <w:lang w:val="es-PE"/>
              </w:rPr>
            </w:pPr>
            <w:r w:rsidRPr="00B3109D">
              <w:rPr>
                <w:rFonts w:asciiTheme="minorHAnsi" w:eastAsiaTheme="minorHAnsi" w:hAnsiTheme="minorHAnsi" w:cstheme="minorBidi"/>
                <w:sz w:val="24"/>
                <w:szCs w:val="32"/>
                <w:lang w:val="es-PE"/>
              </w:rPr>
              <w:t>Cliente- Proveedor</w:t>
            </w:r>
          </w:p>
          <w:p w:rsidR="00B3109D" w:rsidRPr="00B3109D" w:rsidRDefault="00B3109D" w:rsidP="00CC0A58">
            <w:pPr>
              <w:pStyle w:val="Nessunaspaziatura"/>
              <w:rPr>
                <w:rFonts w:asciiTheme="minorHAnsi" w:eastAsiaTheme="minorHAnsi" w:hAnsiTheme="minorHAnsi" w:cstheme="minorBidi"/>
                <w:sz w:val="24"/>
                <w:szCs w:val="32"/>
                <w:lang w:val="es-PE"/>
              </w:rPr>
            </w:pPr>
          </w:p>
        </w:tc>
      </w:tr>
      <w:tr w:rsidR="00B3109D" w:rsidRPr="00225BD2" w:rsidTr="00B3109D">
        <w:trPr>
          <w:trHeight w:val="387"/>
          <w:jc w:val="center"/>
        </w:trPr>
        <w:tc>
          <w:tcPr>
            <w:tcW w:w="3402" w:type="dxa"/>
          </w:tcPr>
          <w:p w:rsidR="00B3109D" w:rsidRPr="00B3109D" w:rsidRDefault="00B3109D" w:rsidP="00CC0A58">
            <w:pPr>
              <w:pStyle w:val="Nessunaspaziatura"/>
              <w:jc w:val="both"/>
              <w:rPr>
                <w:rFonts w:asciiTheme="minorHAnsi" w:eastAsiaTheme="minorHAnsi" w:hAnsiTheme="minorHAnsi" w:cstheme="minorBidi"/>
                <w:sz w:val="24"/>
                <w:szCs w:val="32"/>
                <w:lang w:val="es-PE"/>
              </w:rPr>
            </w:pPr>
            <w:r w:rsidRPr="00B3109D">
              <w:rPr>
                <w:rFonts w:asciiTheme="minorHAnsi" w:eastAsiaTheme="minorHAnsi" w:hAnsiTheme="minorHAnsi" w:cstheme="minorBidi"/>
                <w:sz w:val="24"/>
                <w:szCs w:val="32"/>
                <w:lang w:val="es-PE"/>
              </w:rPr>
              <w:t>Temas Específicos</w:t>
            </w:r>
          </w:p>
        </w:tc>
        <w:tc>
          <w:tcPr>
            <w:tcW w:w="3969" w:type="dxa"/>
          </w:tcPr>
          <w:p w:rsidR="00B3109D" w:rsidRPr="00B3109D" w:rsidRDefault="00B3109D" w:rsidP="00CC0A58">
            <w:pPr>
              <w:pStyle w:val="Nessunaspaziatura"/>
              <w:jc w:val="both"/>
              <w:rPr>
                <w:rFonts w:asciiTheme="minorHAnsi" w:eastAsiaTheme="minorHAnsi" w:hAnsiTheme="minorHAnsi" w:cstheme="minorBidi"/>
                <w:sz w:val="24"/>
                <w:szCs w:val="32"/>
                <w:lang w:val="es-PE"/>
              </w:rPr>
            </w:pPr>
            <w:r w:rsidRPr="00B3109D">
              <w:rPr>
                <w:rFonts w:asciiTheme="minorHAnsi" w:eastAsiaTheme="minorHAnsi" w:hAnsiTheme="minorHAnsi" w:cstheme="minorBidi"/>
                <w:sz w:val="24"/>
                <w:szCs w:val="32"/>
                <w:lang w:val="es-PE"/>
              </w:rPr>
              <w:t>-</w:t>
            </w:r>
          </w:p>
        </w:tc>
      </w:tr>
      <w:tr w:rsidR="00B3109D" w:rsidRPr="00225BD2" w:rsidTr="00B3109D">
        <w:trPr>
          <w:trHeight w:val="919"/>
          <w:jc w:val="center"/>
        </w:trPr>
        <w:tc>
          <w:tcPr>
            <w:tcW w:w="3402" w:type="dxa"/>
          </w:tcPr>
          <w:p w:rsidR="00B3109D" w:rsidRPr="00B3109D" w:rsidRDefault="00B3109D" w:rsidP="00CC0A58">
            <w:pPr>
              <w:pStyle w:val="Nessunaspaziatura"/>
              <w:jc w:val="both"/>
              <w:rPr>
                <w:rFonts w:asciiTheme="minorHAnsi" w:eastAsiaTheme="minorHAnsi" w:hAnsiTheme="minorHAnsi" w:cstheme="minorBidi"/>
                <w:sz w:val="24"/>
                <w:szCs w:val="32"/>
                <w:lang w:val="es-PE"/>
              </w:rPr>
            </w:pPr>
            <w:r w:rsidRPr="00B3109D">
              <w:rPr>
                <w:rFonts w:asciiTheme="minorHAnsi" w:eastAsiaTheme="minorHAnsi" w:hAnsiTheme="minorHAnsi" w:cstheme="minorBidi"/>
                <w:sz w:val="24"/>
                <w:szCs w:val="32"/>
                <w:lang w:val="es-PE"/>
              </w:rPr>
              <w:t>Situación Problemática</w:t>
            </w:r>
          </w:p>
        </w:tc>
        <w:tc>
          <w:tcPr>
            <w:tcW w:w="3969" w:type="dxa"/>
          </w:tcPr>
          <w:p w:rsidR="00B3109D" w:rsidRPr="00B3109D" w:rsidRDefault="00B3109D" w:rsidP="00CC0A58">
            <w:pPr>
              <w:pStyle w:val="Nessunaspaziatura"/>
              <w:jc w:val="both"/>
              <w:rPr>
                <w:rFonts w:asciiTheme="minorHAnsi" w:eastAsiaTheme="minorHAnsi" w:hAnsiTheme="minorHAnsi" w:cstheme="minorBidi"/>
                <w:sz w:val="24"/>
                <w:szCs w:val="32"/>
                <w:lang w:val="es-PE"/>
              </w:rPr>
            </w:pPr>
            <w:r w:rsidRPr="00B3109D">
              <w:rPr>
                <w:rFonts w:asciiTheme="minorHAnsi" w:eastAsiaTheme="minorHAnsi" w:hAnsiTheme="minorHAnsi" w:cstheme="minorBidi"/>
                <w:sz w:val="24"/>
                <w:szCs w:val="32"/>
                <w:lang w:val="es-PE"/>
              </w:rPr>
              <w:t>La situación problemática actual es la falta de un espacio on-line con capacidades necesarias  para generar el diálogo entre el proveedor y sus clientes de manera segura, confiable y rápida, es decir a tiempo real. Así también existe una entrada baja del beneficio económico como producto del desperdicio del no uso de las tecnologías. Para  poder llegar a cubrir esta necesidad, este tipo de tecnología debe contar con características sólo provistas hasta ahora por la tendencia 2.0.</w:t>
            </w:r>
          </w:p>
        </w:tc>
      </w:tr>
    </w:tbl>
    <w:p w:rsidR="007E2985" w:rsidRDefault="007E2985" w:rsidP="007C00A8">
      <w:pPr>
        <w:rPr>
          <w:b/>
          <w:sz w:val="24"/>
        </w:rPr>
      </w:pPr>
    </w:p>
    <w:p w:rsidR="00B3109D" w:rsidRDefault="00507FD7" w:rsidP="007C00A8">
      <w:pPr>
        <w:rPr>
          <w:b/>
          <w:sz w:val="24"/>
        </w:rPr>
      </w:pPr>
      <w:r>
        <w:rPr>
          <w:b/>
          <w:sz w:val="24"/>
        </w:rPr>
        <w:t>1</w:t>
      </w:r>
      <w:r w:rsidR="007E2985">
        <w:rPr>
          <w:b/>
          <w:sz w:val="24"/>
        </w:rPr>
        <w:t xml:space="preserve">.2 </w:t>
      </w:r>
      <w:r>
        <w:rPr>
          <w:b/>
          <w:sz w:val="24"/>
        </w:rPr>
        <w:t>Formulación</w:t>
      </w:r>
      <w:r w:rsidR="007E2985">
        <w:rPr>
          <w:b/>
          <w:sz w:val="24"/>
        </w:rPr>
        <w:t xml:space="preserve"> del Problema</w:t>
      </w:r>
    </w:p>
    <w:p w:rsidR="00507FD7" w:rsidRDefault="00507FD7" w:rsidP="00507FD7">
      <w:pPr>
        <w:jc w:val="both"/>
        <w:rPr>
          <w:sz w:val="24"/>
          <w:szCs w:val="32"/>
        </w:rPr>
      </w:pPr>
      <w:r w:rsidRPr="00FE286D">
        <w:rPr>
          <w:sz w:val="24"/>
          <w:szCs w:val="32"/>
        </w:rPr>
        <w:t>¿Cuál es el beneficio económico en la relación Comercial Cliente-Proveedor haciendo uso de una plataforma informática basada en la Tecnología Web 2.0 para la empresa FERRESAT SRL?</w:t>
      </w:r>
    </w:p>
    <w:p w:rsidR="00B3109D" w:rsidRDefault="00507FD7" w:rsidP="007C00A8">
      <w:pPr>
        <w:rPr>
          <w:b/>
          <w:sz w:val="24"/>
        </w:rPr>
      </w:pPr>
      <w:r>
        <w:rPr>
          <w:b/>
          <w:sz w:val="24"/>
        </w:rPr>
        <w:t>1.3 Objetivos</w:t>
      </w:r>
    </w:p>
    <w:p w:rsidR="00507FD7" w:rsidRDefault="00507FD7" w:rsidP="00507FD7">
      <w:pPr>
        <w:ind w:left="993"/>
        <w:jc w:val="both"/>
        <w:rPr>
          <w:b/>
          <w:sz w:val="24"/>
          <w:szCs w:val="24"/>
        </w:rPr>
      </w:pPr>
      <w:r>
        <w:rPr>
          <w:b/>
          <w:sz w:val="24"/>
          <w:szCs w:val="24"/>
        </w:rPr>
        <w:t>1.3.1 Objetivo General</w:t>
      </w:r>
    </w:p>
    <w:p w:rsidR="00507FD7" w:rsidRPr="00941120" w:rsidRDefault="00507FD7" w:rsidP="00507FD7">
      <w:pPr>
        <w:ind w:left="993"/>
        <w:jc w:val="both"/>
        <w:rPr>
          <w:sz w:val="24"/>
          <w:szCs w:val="24"/>
        </w:rPr>
      </w:pPr>
      <w:r w:rsidRPr="00941120">
        <w:rPr>
          <w:sz w:val="24"/>
          <w:szCs w:val="24"/>
        </w:rPr>
        <w:t>Determinar los beneficios económicos en la relación Comercial Cliente-Proveedor mediante la aplicación de la te</w:t>
      </w:r>
      <w:r>
        <w:rPr>
          <w:sz w:val="24"/>
          <w:szCs w:val="24"/>
        </w:rPr>
        <w:t>cnología web 2.0 para la Empresa FERRESAT SRL</w:t>
      </w:r>
    </w:p>
    <w:p w:rsidR="00507FD7" w:rsidRDefault="00507FD7" w:rsidP="00507FD7">
      <w:pPr>
        <w:ind w:left="993"/>
        <w:rPr>
          <w:b/>
          <w:sz w:val="24"/>
          <w:szCs w:val="24"/>
        </w:rPr>
      </w:pPr>
    </w:p>
    <w:p w:rsidR="00507FD7" w:rsidRDefault="00507FD7" w:rsidP="00507FD7">
      <w:pPr>
        <w:ind w:left="993"/>
        <w:rPr>
          <w:b/>
          <w:sz w:val="24"/>
          <w:szCs w:val="24"/>
        </w:rPr>
      </w:pPr>
    </w:p>
    <w:p w:rsidR="00507FD7" w:rsidRPr="00FE286D" w:rsidRDefault="00507FD7" w:rsidP="00507FD7">
      <w:pPr>
        <w:ind w:left="993"/>
        <w:rPr>
          <w:b/>
          <w:sz w:val="24"/>
          <w:szCs w:val="24"/>
        </w:rPr>
      </w:pPr>
      <w:r>
        <w:rPr>
          <w:b/>
          <w:sz w:val="24"/>
          <w:szCs w:val="24"/>
        </w:rPr>
        <w:lastRenderedPageBreak/>
        <w:t>1.3.2 Objetivos Específicos</w:t>
      </w:r>
    </w:p>
    <w:p w:rsidR="00507FD7" w:rsidRPr="00941120" w:rsidRDefault="00507FD7" w:rsidP="00507FD7">
      <w:pPr>
        <w:numPr>
          <w:ilvl w:val="0"/>
          <w:numId w:val="26"/>
        </w:numPr>
        <w:tabs>
          <w:tab w:val="clear" w:pos="720"/>
        </w:tabs>
        <w:ind w:left="1134" w:hanging="11"/>
        <w:jc w:val="both"/>
        <w:rPr>
          <w:sz w:val="24"/>
          <w:szCs w:val="24"/>
        </w:rPr>
      </w:pPr>
      <w:r w:rsidRPr="00941120">
        <w:rPr>
          <w:sz w:val="24"/>
          <w:szCs w:val="24"/>
        </w:rPr>
        <w:t>Determinar el aumento en la demanda de los productos por la aplicación de la tecnología 2.0</w:t>
      </w:r>
    </w:p>
    <w:p w:rsidR="00507FD7" w:rsidRPr="00941120" w:rsidRDefault="00507FD7" w:rsidP="00507FD7">
      <w:pPr>
        <w:numPr>
          <w:ilvl w:val="0"/>
          <w:numId w:val="26"/>
        </w:numPr>
        <w:ind w:left="1134" w:hanging="11"/>
        <w:jc w:val="both"/>
        <w:rPr>
          <w:sz w:val="24"/>
          <w:szCs w:val="24"/>
        </w:rPr>
      </w:pPr>
      <w:r>
        <w:rPr>
          <w:sz w:val="24"/>
          <w:szCs w:val="24"/>
        </w:rPr>
        <w:t>Determinar el tiempo real</w:t>
      </w:r>
      <w:r w:rsidRPr="00941120">
        <w:rPr>
          <w:sz w:val="24"/>
          <w:szCs w:val="24"/>
        </w:rPr>
        <w:t xml:space="preserve"> de comunicación come</w:t>
      </w:r>
      <w:r>
        <w:rPr>
          <w:sz w:val="24"/>
          <w:szCs w:val="24"/>
        </w:rPr>
        <w:t>rcial entre cliente- proveedor al utilizar la web 2.0</w:t>
      </w:r>
    </w:p>
    <w:p w:rsidR="00507FD7" w:rsidRPr="00941120" w:rsidRDefault="00507FD7" w:rsidP="00507FD7">
      <w:pPr>
        <w:numPr>
          <w:ilvl w:val="0"/>
          <w:numId w:val="26"/>
        </w:numPr>
        <w:ind w:left="1134" w:hanging="11"/>
        <w:jc w:val="both"/>
        <w:rPr>
          <w:sz w:val="24"/>
          <w:szCs w:val="24"/>
        </w:rPr>
      </w:pPr>
      <w:r w:rsidRPr="00941120">
        <w:rPr>
          <w:sz w:val="24"/>
          <w:szCs w:val="24"/>
        </w:rPr>
        <w:t xml:space="preserve">Determinar el </w:t>
      </w:r>
      <w:r>
        <w:rPr>
          <w:sz w:val="24"/>
          <w:szCs w:val="24"/>
        </w:rPr>
        <w:t>nivel</w:t>
      </w:r>
      <w:r w:rsidRPr="00941120">
        <w:rPr>
          <w:sz w:val="24"/>
          <w:szCs w:val="24"/>
        </w:rPr>
        <w:t xml:space="preserve"> de satisfacción del cliente en la relación con su proveedor.</w:t>
      </w:r>
    </w:p>
    <w:p w:rsidR="00507FD7" w:rsidRPr="00941120" w:rsidRDefault="00507FD7" w:rsidP="00507FD7">
      <w:pPr>
        <w:numPr>
          <w:ilvl w:val="0"/>
          <w:numId w:val="26"/>
        </w:numPr>
        <w:ind w:left="1134" w:hanging="11"/>
        <w:jc w:val="both"/>
        <w:rPr>
          <w:sz w:val="24"/>
          <w:szCs w:val="24"/>
        </w:rPr>
      </w:pPr>
      <w:r w:rsidRPr="00941120">
        <w:rPr>
          <w:sz w:val="24"/>
          <w:szCs w:val="24"/>
        </w:rPr>
        <w:t>Determinar el aumento de productividad de la empresa al utilizar la web 2.0 del proveedor.</w:t>
      </w:r>
    </w:p>
    <w:p w:rsidR="00507FD7" w:rsidRDefault="00507FD7" w:rsidP="00507FD7">
      <w:pPr>
        <w:numPr>
          <w:ilvl w:val="0"/>
          <w:numId w:val="26"/>
        </w:numPr>
        <w:ind w:left="1134" w:hanging="11"/>
        <w:jc w:val="both"/>
        <w:rPr>
          <w:sz w:val="24"/>
          <w:szCs w:val="24"/>
        </w:rPr>
      </w:pPr>
      <w:r w:rsidRPr="00941120">
        <w:rPr>
          <w:sz w:val="24"/>
          <w:szCs w:val="24"/>
        </w:rPr>
        <w:t xml:space="preserve">Determinar el </w:t>
      </w:r>
      <w:r>
        <w:rPr>
          <w:sz w:val="24"/>
          <w:szCs w:val="24"/>
        </w:rPr>
        <w:t>ingreso real de la empresa FERRESAT SRL al utilizar la web 2.0</w:t>
      </w:r>
    </w:p>
    <w:p w:rsidR="00507FD7" w:rsidRDefault="00507FD7" w:rsidP="00507FD7">
      <w:pPr>
        <w:numPr>
          <w:ilvl w:val="0"/>
          <w:numId w:val="26"/>
        </w:numPr>
        <w:ind w:left="1134" w:hanging="11"/>
        <w:jc w:val="both"/>
        <w:rPr>
          <w:sz w:val="24"/>
          <w:szCs w:val="24"/>
        </w:rPr>
      </w:pPr>
      <w:r>
        <w:rPr>
          <w:sz w:val="24"/>
          <w:szCs w:val="24"/>
        </w:rPr>
        <w:t>Determinar la disminución de gastos de la empresa FERRESAT al utilizar la web 2.0</w:t>
      </w:r>
    </w:p>
    <w:p w:rsidR="00507FD7" w:rsidRDefault="00507FD7" w:rsidP="00507FD7">
      <w:pPr>
        <w:jc w:val="both"/>
        <w:rPr>
          <w:b/>
          <w:sz w:val="24"/>
          <w:szCs w:val="24"/>
        </w:rPr>
      </w:pPr>
      <w:r>
        <w:rPr>
          <w:b/>
          <w:sz w:val="24"/>
          <w:szCs w:val="24"/>
        </w:rPr>
        <w:t>1.4 Justificación de la Investigación</w:t>
      </w:r>
    </w:p>
    <w:p w:rsidR="00507FD7" w:rsidRPr="00507FD7" w:rsidRDefault="00507FD7" w:rsidP="00507FD7">
      <w:pPr>
        <w:pStyle w:val="Paragrafoelenco"/>
        <w:numPr>
          <w:ilvl w:val="0"/>
          <w:numId w:val="36"/>
        </w:numPr>
        <w:rPr>
          <w:sz w:val="24"/>
          <w:szCs w:val="24"/>
        </w:rPr>
      </w:pPr>
      <w:r w:rsidRPr="00507FD7">
        <w:rPr>
          <w:b/>
          <w:sz w:val="24"/>
          <w:szCs w:val="24"/>
        </w:rPr>
        <w:t>¿Por Qué?</w:t>
      </w:r>
    </w:p>
    <w:p w:rsidR="00507FD7" w:rsidRDefault="00507FD7" w:rsidP="00507FD7">
      <w:pPr>
        <w:tabs>
          <w:tab w:val="num" w:pos="142"/>
        </w:tabs>
        <w:ind w:left="142" w:hanging="11"/>
        <w:jc w:val="both"/>
        <w:rPr>
          <w:sz w:val="24"/>
          <w:szCs w:val="24"/>
        </w:rPr>
      </w:pPr>
      <w:r w:rsidRPr="00460E4D">
        <w:rPr>
          <w:sz w:val="24"/>
          <w:szCs w:val="24"/>
        </w:rPr>
        <w:t>Esta investigación se llev</w:t>
      </w:r>
      <w:r>
        <w:rPr>
          <w:sz w:val="24"/>
          <w:szCs w:val="24"/>
        </w:rPr>
        <w:t>a a cabo porque actualmente la empresa FERRESAT S.R.L. no lleva</w:t>
      </w:r>
      <w:r w:rsidRPr="00460E4D">
        <w:rPr>
          <w:sz w:val="24"/>
          <w:szCs w:val="24"/>
        </w:rPr>
        <w:t xml:space="preserve"> un proceso de negocio definido tecnológicamente con sus </w:t>
      </w:r>
      <w:r>
        <w:rPr>
          <w:sz w:val="24"/>
          <w:szCs w:val="24"/>
        </w:rPr>
        <w:t>clientes; e</w:t>
      </w:r>
      <w:r w:rsidRPr="00460E4D">
        <w:rPr>
          <w:sz w:val="24"/>
          <w:szCs w:val="24"/>
        </w:rPr>
        <w:t>s decir</w:t>
      </w:r>
      <w:r>
        <w:rPr>
          <w:sz w:val="24"/>
          <w:szCs w:val="24"/>
        </w:rPr>
        <w:t>,</w:t>
      </w:r>
      <w:r w:rsidRPr="00460E4D">
        <w:rPr>
          <w:sz w:val="24"/>
          <w:szCs w:val="24"/>
        </w:rPr>
        <w:t xml:space="preserve"> que </w:t>
      </w:r>
      <w:r>
        <w:rPr>
          <w:sz w:val="24"/>
          <w:szCs w:val="24"/>
        </w:rPr>
        <w:t>la empresa no utiliza</w:t>
      </w:r>
      <w:r w:rsidRPr="00460E4D">
        <w:rPr>
          <w:sz w:val="24"/>
          <w:szCs w:val="24"/>
        </w:rPr>
        <w:t xml:space="preserve"> las ventajas</w:t>
      </w:r>
      <w:r>
        <w:rPr>
          <w:sz w:val="24"/>
          <w:szCs w:val="24"/>
        </w:rPr>
        <w:t xml:space="preserve"> de la tecnología web 2.0, Y aún mantiene actividades</w:t>
      </w:r>
      <w:r w:rsidRPr="00460E4D">
        <w:rPr>
          <w:sz w:val="24"/>
          <w:szCs w:val="24"/>
        </w:rPr>
        <w:t xml:space="preserve"> que crean</w:t>
      </w:r>
      <w:r>
        <w:rPr>
          <w:sz w:val="24"/>
          <w:szCs w:val="24"/>
        </w:rPr>
        <w:t xml:space="preserve"> </w:t>
      </w:r>
      <w:r w:rsidRPr="00460E4D">
        <w:rPr>
          <w:sz w:val="24"/>
          <w:szCs w:val="24"/>
        </w:rPr>
        <w:t xml:space="preserve">cuello de botella dentro de sus procesos internos y externos. </w:t>
      </w:r>
    </w:p>
    <w:p w:rsidR="00507FD7" w:rsidRPr="00507FD7" w:rsidRDefault="00507FD7" w:rsidP="00507FD7">
      <w:pPr>
        <w:pStyle w:val="Paragrafoelenco"/>
        <w:numPr>
          <w:ilvl w:val="0"/>
          <w:numId w:val="36"/>
        </w:numPr>
        <w:rPr>
          <w:b/>
          <w:sz w:val="24"/>
          <w:szCs w:val="24"/>
        </w:rPr>
      </w:pPr>
      <w:r w:rsidRPr="00507FD7">
        <w:rPr>
          <w:b/>
          <w:sz w:val="24"/>
          <w:szCs w:val="24"/>
        </w:rPr>
        <w:t>¿Para Qué?</w:t>
      </w:r>
    </w:p>
    <w:p w:rsidR="00507FD7" w:rsidRPr="00460E4D" w:rsidRDefault="00507FD7" w:rsidP="00507FD7">
      <w:pPr>
        <w:ind w:left="142" w:hanging="11"/>
        <w:jc w:val="both"/>
        <w:rPr>
          <w:sz w:val="24"/>
          <w:szCs w:val="24"/>
        </w:rPr>
      </w:pPr>
      <w:r w:rsidRPr="00460E4D">
        <w:rPr>
          <w:sz w:val="24"/>
          <w:szCs w:val="24"/>
        </w:rPr>
        <w:t xml:space="preserve">Esta investigación se lleva a cabo para llegar a implementar la tecnología web 2.0 en </w:t>
      </w:r>
      <w:r>
        <w:rPr>
          <w:sz w:val="24"/>
          <w:szCs w:val="24"/>
        </w:rPr>
        <w:t>la empresa FERRESAT S.R.L.</w:t>
      </w:r>
      <w:r w:rsidRPr="00460E4D">
        <w:rPr>
          <w:sz w:val="24"/>
          <w:szCs w:val="24"/>
        </w:rPr>
        <w:t>, con esto se alcanzaría mejores beneficios en:</w:t>
      </w:r>
    </w:p>
    <w:p w:rsidR="00507FD7" w:rsidRDefault="00507FD7" w:rsidP="00507FD7">
      <w:pPr>
        <w:pStyle w:val="Paragrafoelenco"/>
        <w:numPr>
          <w:ilvl w:val="0"/>
          <w:numId w:val="36"/>
        </w:numPr>
        <w:rPr>
          <w:sz w:val="24"/>
          <w:szCs w:val="24"/>
        </w:rPr>
      </w:pPr>
      <w:r>
        <w:rPr>
          <w:sz w:val="24"/>
          <w:szCs w:val="24"/>
        </w:rPr>
        <w:t>Ahorro del tiempo</w:t>
      </w:r>
    </w:p>
    <w:p w:rsidR="00507FD7" w:rsidRDefault="00507FD7" w:rsidP="00507FD7">
      <w:pPr>
        <w:pStyle w:val="Paragrafoelenco"/>
        <w:numPr>
          <w:ilvl w:val="0"/>
          <w:numId w:val="36"/>
        </w:numPr>
        <w:rPr>
          <w:sz w:val="24"/>
          <w:szCs w:val="24"/>
        </w:rPr>
      </w:pPr>
      <w:r w:rsidRPr="00507FD7">
        <w:rPr>
          <w:sz w:val="24"/>
          <w:szCs w:val="24"/>
        </w:rPr>
        <w:t>Mayor demanda</w:t>
      </w:r>
    </w:p>
    <w:p w:rsidR="00507FD7" w:rsidRDefault="00507FD7" w:rsidP="00507FD7">
      <w:pPr>
        <w:pStyle w:val="Paragrafoelenco"/>
        <w:numPr>
          <w:ilvl w:val="0"/>
          <w:numId w:val="36"/>
        </w:numPr>
        <w:rPr>
          <w:sz w:val="24"/>
          <w:szCs w:val="24"/>
        </w:rPr>
      </w:pPr>
      <w:r w:rsidRPr="00507FD7">
        <w:rPr>
          <w:sz w:val="24"/>
          <w:szCs w:val="24"/>
        </w:rPr>
        <w:t>Mejora en el tiempo de comunicación en el negocio</w:t>
      </w:r>
    </w:p>
    <w:p w:rsidR="00507FD7" w:rsidRDefault="00507FD7" w:rsidP="00507FD7">
      <w:pPr>
        <w:pStyle w:val="Paragrafoelenco"/>
        <w:numPr>
          <w:ilvl w:val="0"/>
          <w:numId w:val="36"/>
        </w:numPr>
        <w:rPr>
          <w:sz w:val="24"/>
          <w:szCs w:val="24"/>
        </w:rPr>
      </w:pPr>
      <w:r w:rsidRPr="00507FD7">
        <w:rPr>
          <w:sz w:val="24"/>
          <w:szCs w:val="24"/>
        </w:rPr>
        <w:t>Mayor productividad</w:t>
      </w:r>
    </w:p>
    <w:p w:rsidR="00507FD7" w:rsidRDefault="00507FD7" w:rsidP="00507FD7">
      <w:pPr>
        <w:pStyle w:val="Paragrafoelenco"/>
        <w:numPr>
          <w:ilvl w:val="0"/>
          <w:numId w:val="36"/>
        </w:numPr>
        <w:rPr>
          <w:sz w:val="24"/>
          <w:szCs w:val="24"/>
        </w:rPr>
      </w:pPr>
      <w:r w:rsidRPr="00507FD7">
        <w:rPr>
          <w:sz w:val="24"/>
          <w:szCs w:val="24"/>
        </w:rPr>
        <w:t xml:space="preserve">Mejor satisfacción del cliente </w:t>
      </w:r>
    </w:p>
    <w:p w:rsidR="00507FD7" w:rsidRDefault="00507FD7" w:rsidP="00507FD7">
      <w:pPr>
        <w:pStyle w:val="Paragrafoelenco"/>
        <w:numPr>
          <w:ilvl w:val="0"/>
          <w:numId w:val="36"/>
        </w:numPr>
        <w:rPr>
          <w:sz w:val="24"/>
          <w:szCs w:val="24"/>
        </w:rPr>
      </w:pPr>
      <w:r w:rsidRPr="00507FD7">
        <w:rPr>
          <w:sz w:val="24"/>
          <w:szCs w:val="24"/>
        </w:rPr>
        <w:t>Mayores ingresos</w:t>
      </w:r>
    </w:p>
    <w:p w:rsidR="00507FD7" w:rsidRPr="00507FD7" w:rsidRDefault="00507FD7" w:rsidP="00507FD7">
      <w:pPr>
        <w:pStyle w:val="Paragrafoelenco"/>
        <w:numPr>
          <w:ilvl w:val="0"/>
          <w:numId w:val="36"/>
        </w:numPr>
        <w:rPr>
          <w:sz w:val="24"/>
          <w:szCs w:val="24"/>
        </w:rPr>
      </w:pPr>
      <w:r w:rsidRPr="00507FD7">
        <w:rPr>
          <w:sz w:val="24"/>
          <w:szCs w:val="24"/>
        </w:rPr>
        <w:t>Reducción de costos</w:t>
      </w:r>
    </w:p>
    <w:p w:rsidR="00507FD7" w:rsidRDefault="00507FD7" w:rsidP="00507FD7">
      <w:pPr>
        <w:jc w:val="both"/>
        <w:rPr>
          <w:b/>
          <w:sz w:val="24"/>
          <w:szCs w:val="24"/>
        </w:rPr>
      </w:pPr>
    </w:p>
    <w:p w:rsidR="00507FD7" w:rsidRDefault="00507FD7" w:rsidP="00507FD7">
      <w:pPr>
        <w:jc w:val="both"/>
        <w:rPr>
          <w:b/>
          <w:sz w:val="24"/>
          <w:szCs w:val="24"/>
        </w:rPr>
      </w:pPr>
    </w:p>
    <w:p w:rsidR="00507FD7" w:rsidRDefault="00507FD7" w:rsidP="00507FD7">
      <w:pPr>
        <w:jc w:val="both"/>
        <w:rPr>
          <w:b/>
          <w:sz w:val="24"/>
          <w:szCs w:val="24"/>
        </w:rPr>
      </w:pPr>
      <w:r>
        <w:rPr>
          <w:b/>
          <w:sz w:val="24"/>
          <w:szCs w:val="24"/>
        </w:rPr>
        <w:lastRenderedPageBreak/>
        <w:t>1.5</w:t>
      </w:r>
      <w:r w:rsidRPr="001F2FBB">
        <w:rPr>
          <w:b/>
          <w:sz w:val="24"/>
          <w:szCs w:val="24"/>
        </w:rPr>
        <w:t xml:space="preserve"> Limitaciones</w:t>
      </w:r>
    </w:p>
    <w:p w:rsidR="00507FD7" w:rsidRDefault="00507FD7" w:rsidP="00507FD7">
      <w:pPr>
        <w:jc w:val="both"/>
        <w:rPr>
          <w:sz w:val="24"/>
          <w:szCs w:val="24"/>
        </w:rPr>
      </w:pPr>
      <w:r>
        <w:rPr>
          <w:sz w:val="24"/>
          <w:szCs w:val="24"/>
        </w:rPr>
        <w:t>Para la presente investigación, no se haya antecedentes de la implementación de la misma, lo cual nos dificulta el acceso a resultados ya mostrados, y también nos impide realizar mejores pronósticos para el resultado de nuestra investigación.</w:t>
      </w:r>
    </w:p>
    <w:p w:rsidR="00507FD7" w:rsidRPr="00507FD7" w:rsidRDefault="00507FD7" w:rsidP="00507FD7">
      <w:pPr>
        <w:jc w:val="both"/>
        <w:rPr>
          <w:b/>
          <w:sz w:val="24"/>
          <w:szCs w:val="24"/>
        </w:rPr>
      </w:pPr>
    </w:p>
    <w:p w:rsidR="00507FD7" w:rsidRDefault="00507FD7" w:rsidP="007C00A8">
      <w:pPr>
        <w:rPr>
          <w:b/>
          <w:sz w:val="24"/>
        </w:rPr>
      </w:pPr>
    </w:p>
    <w:p w:rsidR="00507FD7" w:rsidRDefault="00507FD7" w:rsidP="007C00A8">
      <w:pPr>
        <w:rPr>
          <w:b/>
          <w:sz w:val="24"/>
        </w:rPr>
      </w:pPr>
    </w:p>
    <w:p w:rsidR="00507FD7" w:rsidRDefault="00507FD7" w:rsidP="007C00A8">
      <w:pPr>
        <w:rPr>
          <w:b/>
          <w:sz w:val="24"/>
        </w:rPr>
      </w:pPr>
    </w:p>
    <w:p w:rsidR="00507FD7" w:rsidRDefault="00507FD7" w:rsidP="007C00A8">
      <w:pPr>
        <w:rPr>
          <w:b/>
          <w:sz w:val="24"/>
        </w:rPr>
      </w:pPr>
    </w:p>
    <w:p w:rsidR="00507FD7" w:rsidRDefault="00507FD7" w:rsidP="007C00A8">
      <w:pPr>
        <w:rPr>
          <w:b/>
          <w:sz w:val="24"/>
        </w:rPr>
      </w:pPr>
    </w:p>
    <w:p w:rsidR="00507FD7" w:rsidRDefault="00507FD7" w:rsidP="007C00A8">
      <w:pPr>
        <w:rPr>
          <w:b/>
          <w:sz w:val="24"/>
        </w:rPr>
      </w:pPr>
    </w:p>
    <w:p w:rsidR="00507FD7" w:rsidRDefault="00507FD7" w:rsidP="007C00A8">
      <w:pPr>
        <w:rPr>
          <w:b/>
          <w:sz w:val="24"/>
        </w:rPr>
      </w:pPr>
    </w:p>
    <w:p w:rsidR="00507FD7" w:rsidRDefault="00507FD7" w:rsidP="007C00A8">
      <w:pPr>
        <w:rPr>
          <w:b/>
          <w:sz w:val="24"/>
        </w:rPr>
      </w:pPr>
    </w:p>
    <w:p w:rsidR="00507FD7" w:rsidRDefault="00507FD7" w:rsidP="007C00A8">
      <w:pPr>
        <w:rPr>
          <w:b/>
          <w:sz w:val="24"/>
        </w:rPr>
      </w:pPr>
    </w:p>
    <w:p w:rsidR="00507FD7" w:rsidRDefault="00507FD7" w:rsidP="007C00A8">
      <w:pPr>
        <w:rPr>
          <w:b/>
          <w:sz w:val="24"/>
        </w:rPr>
      </w:pPr>
    </w:p>
    <w:p w:rsidR="00507FD7" w:rsidRDefault="00507FD7" w:rsidP="007C00A8">
      <w:pPr>
        <w:rPr>
          <w:b/>
          <w:sz w:val="24"/>
        </w:rPr>
      </w:pPr>
    </w:p>
    <w:p w:rsidR="00507FD7" w:rsidRDefault="00507FD7" w:rsidP="007C00A8">
      <w:pPr>
        <w:rPr>
          <w:b/>
          <w:sz w:val="24"/>
        </w:rPr>
      </w:pPr>
    </w:p>
    <w:p w:rsidR="00507FD7" w:rsidRDefault="00507FD7" w:rsidP="007C00A8">
      <w:pPr>
        <w:rPr>
          <w:b/>
          <w:sz w:val="24"/>
        </w:rPr>
      </w:pPr>
    </w:p>
    <w:p w:rsidR="00507FD7" w:rsidRDefault="00507FD7" w:rsidP="007C00A8">
      <w:pPr>
        <w:rPr>
          <w:b/>
          <w:sz w:val="24"/>
        </w:rPr>
      </w:pPr>
    </w:p>
    <w:p w:rsidR="00507FD7" w:rsidRDefault="00507FD7" w:rsidP="007C00A8">
      <w:pPr>
        <w:rPr>
          <w:b/>
          <w:sz w:val="24"/>
        </w:rPr>
      </w:pPr>
    </w:p>
    <w:p w:rsidR="00507FD7" w:rsidRDefault="00507FD7" w:rsidP="007C00A8">
      <w:pPr>
        <w:rPr>
          <w:b/>
          <w:sz w:val="24"/>
        </w:rPr>
      </w:pPr>
    </w:p>
    <w:p w:rsidR="00507FD7" w:rsidRDefault="00507FD7" w:rsidP="007C00A8">
      <w:pPr>
        <w:rPr>
          <w:b/>
          <w:sz w:val="24"/>
        </w:rPr>
      </w:pPr>
    </w:p>
    <w:p w:rsidR="00507FD7" w:rsidRDefault="00507FD7" w:rsidP="007C00A8">
      <w:pPr>
        <w:rPr>
          <w:b/>
          <w:sz w:val="24"/>
        </w:rPr>
      </w:pPr>
    </w:p>
    <w:p w:rsidR="00507FD7" w:rsidRDefault="00507FD7" w:rsidP="007C00A8">
      <w:pPr>
        <w:rPr>
          <w:b/>
          <w:sz w:val="24"/>
        </w:rPr>
      </w:pPr>
    </w:p>
    <w:p w:rsidR="00507FD7" w:rsidRDefault="00507FD7" w:rsidP="007C00A8">
      <w:pPr>
        <w:rPr>
          <w:b/>
          <w:sz w:val="24"/>
        </w:rPr>
      </w:pPr>
    </w:p>
    <w:p w:rsidR="008E10FC" w:rsidRDefault="008E10FC" w:rsidP="007C00A8">
      <w:pPr>
        <w:rPr>
          <w:b/>
          <w:sz w:val="24"/>
        </w:rPr>
      </w:pPr>
      <w:r>
        <w:rPr>
          <w:b/>
          <w:sz w:val="24"/>
        </w:rPr>
        <w:lastRenderedPageBreak/>
        <w:t>CAPITULO I</w:t>
      </w:r>
      <w:r w:rsidR="00507FD7">
        <w:rPr>
          <w:b/>
          <w:sz w:val="24"/>
        </w:rPr>
        <w:t>I: MARCO TEORICO</w:t>
      </w:r>
    </w:p>
    <w:p w:rsidR="00507FD7" w:rsidRDefault="00507FD7" w:rsidP="00507FD7">
      <w:pPr>
        <w:pStyle w:val="Paragrafoelenco"/>
        <w:numPr>
          <w:ilvl w:val="1"/>
          <w:numId w:val="37"/>
        </w:numPr>
        <w:rPr>
          <w:b/>
          <w:sz w:val="24"/>
        </w:rPr>
      </w:pPr>
      <w:r>
        <w:rPr>
          <w:b/>
          <w:sz w:val="24"/>
        </w:rPr>
        <w:t>Antecedentes de la Investigación</w:t>
      </w:r>
    </w:p>
    <w:p w:rsidR="0058482D" w:rsidRDefault="0058482D" w:rsidP="0058482D">
      <w:pPr>
        <w:pStyle w:val="Paragrafoelenco"/>
        <w:ind w:left="360"/>
        <w:rPr>
          <w:b/>
          <w:sz w:val="24"/>
        </w:rPr>
      </w:pPr>
    </w:p>
    <w:p w:rsidR="00507FD7" w:rsidRPr="00527533" w:rsidRDefault="00507FD7" w:rsidP="00527533">
      <w:pPr>
        <w:pStyle w:val="Paragrafoelenco"/>
        <w:numPr>
          <w:ilvl w:val="2"/>
          <w:numId w:val="37"/>
        </w:numPr>
        <w:ind w:hanging="11"/>
        <w:rPr>
          <w:b/>
          <w:sz w:val="24"/>
        </w:rPr>
      </w:pPr>
      <w:r w:rsidRPr="00527533">
        <w:rPr>
          <w:b/>
          <w:sz w:val="24"/>
        </w:rPr>
        <w:t>Antecedentes de la Empresa FERRESAT S.R.L.</w:t>
      </w:r>
    </w:p>
    <w:p w:rsidR="00507FD7" w:rsidRDefault="00507FD7" w:rsidP="00507FD7">
      <w:pPr>
        <w:ind w:left="709"/>
        <w:jc w:val="both"/>
        <w:rPr>
          <w:sz w:val="24"/>
        </w:rPr>
      </w:pPr>
      <w:r>
        <w:rPr>
          <w:sz w:val="24"/>
        </w:rPr>
        <w:t xml:space="preserve">La empresa </w:t>
      </w:r>
      <w:r>
        <w:rPr>
          <w:i/>
          <w:sz w:val="24"/>
        </w:rPr>
        <w:t xml:space="preserve">FERRESAT S.R.L. </w:t>
      </w:r>
      <w:r>
        <w:rPr>
          <w:sz w:val="24"/>
        </w:rPr>
        <w:t>ha venido desarrollando hasta la fecha sus operaciones comerciales de compra y venta de materiales de manera manual, sin ningún sistema o plataforma tecnológica que ayude a que el tiempo de sus procesos se minimice, y que tenga como consecuencia la reducción de costos; así mismo, colabore para satisfacer el nivel de demanda que la empresa presenta,  aumentando las ventas y los ingresos mensuales.</w:t>
      </w:r>
    </w:p>
    <w:p w:rsidR="00507FD7" w:rsidRPr="00444B5B" w:rsidRDefault="00507FD7" w:rsidP="00507FD7">
      <w:pPr>
        <w:pStyle w:val="Paragrafoelenco"/>
        <w:numPr>
          <w:ilvl w:val="2"/>
          <w:numId w:val="37"/>
        </w:numPr>
        <w:ind w:left="851" w:hanging="142"/>
        <w:jc w:val="both"/>
        <w:rPr>
          <w:b/>
          <w:sz w:val="24"/>
        </w:rPr>
      </w:pPr>
      <w:r>
        <w:rPr>
          <w:b/>
          <w:sz w:val="24"/>
        </w:rPr>
        <w:t>Antecedentes de la Investigación.</w:t>
      </w:r>
    </w:p>
    <w:p w:rsidR="00507FD7" w:rsidRDefault="00507FD7" w:rsidP="00507FD7">
      <w:pPr>
        <w:ind w:left="709"/>
        <w:jc w:val="both"/>
        <w:rPr>
          <w:sz w:val="24"/>
          <w:szCs w:val="32"/>
        </w:rPr>
      </w:pPr>
      <w:r w:rsidRPr="00444B5B">
        <w:rPr>
          <w:sz w:val="24"/>
          <w:szCs w:val="32"/>
        </w:rPr>
        <w:t>Los antecedentes del uso de la tecnología web 2.0 en el Perú no han sido hallados para el presente problema de investigación, sin embargo dicha afirmación se ha reforzado con el siguiente sustento:</w:t>
      </w:r>
    </w:p>
    <w:p w:rsidR="00507FD7" w:rsidRDefault="00507FD7" w:rsidP="00507FD7">
      <w:pPr>
        <w:pStyle w:val="Paragrafoelenco"/>
        <w:numPr>
          <w:ilvl w:val="0"/>
          <w:numId w:val="22"/>
        </w:numPr>
        <w:spacing w:before="100" w:beforeAutospacing="1" w:after="100" w:afterAutospacing="1" w:line="240" w:lineRule="auto"/>
        <w:jc w:val="both"/>
        <w:rPr>
          <w:b/>
          <w:sz w:val="24"/>
          <w:szCs w:val="32"/>
        </w:rPr>
      </w:pPr>
      <w:r w:rsidRPr="00A94AB6">
        <w:rPr>
          <w:b/>
          <w:sz w:val="24"/>
          <w:szCs w:val="32"/>
        </w:rPr>
        <w:t>El 85% de las empresas peruanas descuidan el Internet como herramienta de negocios</w:t>
      </w:r>
    </w:p>
    <w:p w:rsidR="00507FD7" w:rsidRDefault="00507FD7" w:rsidP="00507FD7">
      <w:pPr>
        <w:pStyle w:val="Paragrafoelenco"/>
        <w:spacing w:before="100" w:beforeAutospacing="1" w:after="100" w:afterAutospacing="1" w:line="240" w:lineRule="auto"/>
        <w:ind w:left="993"/>
        <w:jc w:val="both"/>
        <w:rPr>
          <w:color w:val="808080" w:themeColor="background1" w:themeShade="80"/>
          <w:szCs w:val="32"/>
        </w:rPr>
      </w:pPr>
      <w:r>
        <w:rPr>
          <w:color w:val="808080" w:themeColor="background1" w:themeShade="80"/>
          <w:szCs w:val="32"/>
        </w:rPr>
        <w:t xml:space="preserve"> (*) E</w:t>
      </w:r>
      <w:r w:rsidRPr="00444B5B">
        <w:rPr>
          <w:color w:val="808080" w:themeColor="background1" w:themeShade="80"/>
          <w:szCs w:val="32"/>
        </w:rPr>
        <w:t>studio realizado por la consultora Llorente &amp; Cuenca</w:t>
      </w:r>
      <w:r>
        <w:rPr>
          <w:color w:val="808080" w:themeColor="background1" w:themeShade="80"/>
          <w:szCs w:val="32"/>
        </w:rPr>
        <w:t xml:space="preserve"> en el año 2011,</w:t>
      </w:r>
      <w:r w:rsidRPr="00444B5B">
        <w:rPr>
          <w:color w:val="808080" w:themeColor="background1" w:themeShade="80"/>
          <w:szCs w:val="32"/>
        </w:rPr>
        <w:t xml:space="preserve"> ha señalado que el 85% de las empresas peruanas descuidan su presencia en Internet, de acuerdo a los resultados del primer Barómetro d</w:t>
      </w:r>
      <w:r>
        <w:rPr>
          <w:color w:val="808080" w:themeColor="background1" w:themeShade="80"/>
          <w:szCs w:val="32"/>
        </w:rPr>
        <w:t>e Presencia On Line TOP 50 Perú</w:t>
      </w:r>
      <w:r w:rsidRPr="00444B5B">
        <w:rPr>
          <w:color w:val="808080" w:themeColor="background1" w:themeShade="80"/>
          <w:szCs w:val="32"/>
        </w:rPr>
        <w:t>, realizado por la consultora de comunicación, en colaboración con la Universidad del Pacífico.</w:t>
      </w:r>
      <w:r>
        <w:rPr>
          <w:color w:val="808080" w:themeColor="background1" w:themeShade="80"/>
          <w:szCs w:val="32"/>
        </w:rPr>
        <w:br/>
      </w:r>
    </w:p>
    <w:p w:rsidR="00507FD7" w:rsidRDefault="00507FD7" w:rsidP="00507FD7">
      <w:pPr>
        <w:pStyle w:val="Paragrafoelenco"/>
        <w:spacing w:before="100" w:beforeAutospacing="1" w:after="100" w:afterAutospacing="1" w:line="240" w:lineRule="auto"/>
        <w:ind w:left="993"/>
        <w:jc w:val="both"/>
        <w:rPr>
          <w:sz w:val="24"/>
          <w:szCs w:val="24"/>
        </w:rPr>
      </w:pPr>
      <w:r w:rsidRPr="00444B5B">
        <w:rPr>
          <w:sz w:val="24"/>
          <w:szCs w:val="24"/>
        </w:rPr>
        <w:t>“Esto quiere decir que la presencia de las empresas peruanas del TOP 50 en blogs, redes sociales y otras herramientas Web 2.0 es casi nula, lo cual resulta paradójico pues son servicios con una incidencia creciente. Asimismo, se demuestra que incluso las compañías con estrategias de comunicaciones definidas y activas, los recursos continúan dedicándose exclusivamente al ámbito offline", comentó Luisa García, Socia y CEO Perú de Llorente y Cuenca.</w:t>
      </w:r>
    </w:p>
    <w:p w:rsidR="00507FD7" w:rsidRDefault="00507FD7" w:rsidP="00507FD7">
      <w:pPr>
        <w:pStyle w:val="Paragrafoelenco"/>
        <w:spacing w:before="100" w:beforeAutospacing="1" w:after="100" w:afterAutospacing="1" w:line="240" w:lineRule="auto"/>
        <w:ind w:left="851" w:hanging="142"/>
        <w:jc w:val="both"/>
        <w:rPr>
          <w:sz w:val="24"/>
          <w:szCs w:val="24"/>
        </w:rPr>
      </w:pPr>
    </w:p>
    <w:p w:rsidR="00507FD7" w:rsidRDefault="00507FD7" w:rsidP="00507FD7">
      <w:pPr>
        <w:pStyle w:val="Paragrafoelenco"/>
        <w:spacing w:before="100" w:beforeAutospacing="1" w:after="100" w:afterAutospacing="1" w:line="240" w:lineRule="auto"/>
        <w:ind w:left="993"/>
        <w:jc w:val="both"/>
        <w:rPr>
          <w:sz w:val="24"/>
          <w:szCs w:val="32"/>
        </w:rPr>
      </w:pPr>
      <w:r w:rsidRPr="00C60A82">
        <w:rPr>
          <w:sz w:val="24"/>
          <w:szCs w:val="32"/>
        </w:rPr>
        <w:t>La evidencia más destacada son los buscadores (Google, Live, Yahoo, etc</w:t>
      </w:r>
      <w:r>
        <w:rPr>
          <w:sz w:val="24"/>
          <w:szCs w:val="32"/>
        </w:rPr>
        <w:t>.</w:t>
      </w:r>
      <w:r w:rsidRPr="00C60A82">
        <w:rPr>
          <w:sz w:val="24"/>
          <w:szCs w:val="32"/>
        </w:rPr>
        <w:t>), lugares en donde los sitios Web de las compañías no aparecen entre los 30 primeros resultados de búsqueda a la hora que un internauta busca información relativa a los sectores y productos de las principales empresas peruanas. “En otras palabras, los mensajes y servicios de las empresas peruanas del TOP 50 son difíciles de encontrar en Internet, por consiguiente de poco sirve la inversión realizada en construir buenos sitios Web si estos no están al alcance de los públicos a los que se dirigen”, comentó Luisa García.</w:t>
      </w:r>
    </w:p>
    <w:p w:rsidR="00507FD7" w:rsidRDefault="00507FD7" w:rsidP="00507FD7">
      <w:pPr>
        <w:pStyle w:val="Paragrafoelenco"/>
        <w:spacing w:before="100" w:beforeAutospacing="1" w:after="100" w:afterAutospacing="1" w:line="240" w:lineRule="auto"/>
        <w:ind w:left="851" w:hanging="142"/>
        <w:jc w:val="both"/>
        <w:rPr>
          <w:sz w:val="24"/>
          <w:szCs w:val="32"/>
        </w:rPr>
      </w:pPr>
    </w:p>
    <w:p w:rsidR="00507FD7" w:rsidRDefault="00507FD7" w:rsidP="00507FD7">
      <w:pPr>
        <w:pStyle w:val="Paragrafoelenco"/>
        <w:spacing w:before="100" w:beforeAutospacing="1" w:after="100" w:afterAutospacing="1" w:line="240" w:lineRule="auto"/>
        <w:ind w:left="851" w:hanging="142"/>
        <w:jc w:val="both"/>
        <w:rPr>
          <w:sz w:val="24"/>
          <w:szCs w:val="32"/>
        </w:rPr>
      </w:pPr>
    </w:p>
    <w:p w:rsidR="00507FD7" w:rsidRDefault="00507FD7" w:rsidP="00507FD7">
      <w:pPr>
        <w:pStyle w:val="Paragrafoelenco"/>
        <w:spacing w:before="100" w:beforeAutospacing="1" w:after="100" w:afterAutospacing="1" w:line="240" w:lineRule="auto"/>
        <w:ind w:left="851" w:hanging="142"/>
        <w:jc w:val="both"/>
        <w:rPr>
          <w:sz w:val="24"/>
          <w:szCs w:val="32"/>
        </w:rPr>
      </w:pPr>
    </w:p>
    <w:p w:rsidR="00507FD7" w:rsidRDefault="00507FD7" w:rsidP="00507FD7">
      <w:pPr>
        <w:pStyle w:val="Paragrafoelenco"/>
        <w:spacing w:before="100" w:beforeAutospacing="1" w:after="100" w:afterAutospacing="1" w:line="240" w:lineRule="auto"/>
        <w:ind w:left="851" w:hanging="142"/>
        <w:jc w:val="both"/>
        <w:rPr>
          <w:sz w:val="24"/>
          <w:szCs w:val="32"/>
        </w:rPr>
      </w:pPr>
    </w:p>
    <w:p w:rsidR="00507FD7" w:rsidRPr="00C60A82" w:rsidRDefault="00507FD7" w:rsidP="00507FD7">
      <w:pPr>
        <w:spacing w:before="100" w:beforeAutospacing="1" w:after="100" w:afterAutospacing="1" w:line="240" w:lineRule="auto"/>
        <w:ind w:left="993"/>
        <w:jc w:val="both"/>
        <w:rPr>
          <w:sz w:val="24"/>
          <w:szCs w:val="32"/>
        </w:rPr>
      </w:pPr>
      <w:r w:rsidRPr="00C60A82">
        <w:rPr>
          <w:sz w:val="24"/>
          <w:szCs w:val="32"/>
        </w:rPr>
        <w:t>Otra dato interesante que descubre el Barómetro es que las empresas de referencia internacional son 30 veces más populares que las peruanas del Top 50 Perú. "Ocurre que el índice medio de popularidad o presencia online de las grandes empresas peruanas está muy por debajo de las empresas de referencia regional y multinacional”, precisó Luisa García, quien además agregó que sólo una de las empresas Top 50 Perú se ubica entre las 30 empresas mejor posicionadas en Internet en América Latina".</w:t>
      </w:r>
    </w:p>
    <w:p w:rsidR="00507FD7" w:rsidRDefault="00507FD7" w:rsidP="00507FD7">
      <w:pPr>
        <w:spacing w:before="100" w:beforeAutospacing="1" w:after="100" w:afterAutospacing="1" w:line="240" w:lineRule="auto"/>
        <w:ind w:left="993"/>
        <w:jc w:val="both"/>
        <w:rPr>
          <w:sz w:val="24"/>
          <w:szCs w:val="32"/>
        </w:rPr>
      </w:pPr>
      <w:r w:rsidRPr="00C60A82">
        <w:rPr>
          <w:sz w:val="24"/>
          <w:szCs w:val="32"/>
        </w:rPr>
        <w:t>Los resultados de este estudio demuestran que Internet puede representar una oportunidad o una amenaza para las empresas peruanas, dependiendo del ángulo donde se mire. "El estudio nos da una clara muestra que los canales de comunicación propios de Internet no han sido explotado aún por las empresas más importantes de Perú, lo cual creemos que representa una gran oportunidad de desarrollo para las compañías que componen el TOP 50 frente a sus más inmediatos rivales latinoamericanos y de otras regiones del mundo", opinó Luisa García.</w:t>
      </w:r>
    </w:p>
    <w:p w:rsidR="00507FD7" w:rsidRPr="00042E92" w:rsidRDefault="00507FD7" w:rsidP="00507FD7">
      <w:pPr>
        <w:pStyle w:val="Paragrafoelenco"/>
        <w:numPr>
          <w:ilvl w:val="0"/>
          <w:numId w:val="21"/>
        </w:numPr>
        <w:spacing w:before="100" w:beforeAutospacing="1" w:after="100" w:afterAutospacing="1" w:line="240" w:lineRule="auto"/>
        <w:jc w:val="both"/>
        <w:rPr>
          <w:b/>
          <w:sz w:val="20"/>
          <w:szCs w:val="32"/>
        </w:rPr>
      </w:pPr>
      <w:r w:rsidRPr="00A94AB6">
        <w:rPr>
          <w:b/>
          <w:sz w:val="24"/>
          <w:szCs w:val="32"/>
        </w:rPr>
        <w:t>Estudios Peruanos para iniciar la aplicación de la tecnología web 2.0  y su interacción entre usuarios, empresas y periodistas</w:t>
      </w:r>
      <w:r>
        <w:rPr>
          <w:b/>
          <w:sz w:val="24"/>
          <w:szCs w:val="32"/>
        </w:rPr>
        <w:t>.</w:t>
      </w:r>
    </w:p>
    <w:p w:rsidR="00507FD7" w:rsidRDefault="00507FD7" w:rsidP="00507FD7">
      <w:pPr>
        <w:pStyle w:val="Paragrafoelenco"/>
        <w:shd w:val="clear" w:color="auto" w:fill="FFFFFF"/>
        <w:spacing w:after="0" w:line="360" w:lineRule="atLeast"/>
        <w:ind w:left="1004"/>
        <w:rPr>
          <w:color w:val="808080" w:themeColor="background1" w:themeShade="80"/>
        </w:rPr>
      </w:pPr>
      <w:r>
        <w:rPr>
          <w:color w:val="808080" w:themeColor="background1" w:themeShade="80"/>
          <w:szCs w:val="32"/>
        </w:rPr>
        <w:t>(*)</w:t>
      </w:r>
      <w:r>
        <w:rPr>
          <w:color w:val="808080" w:themeColor="background1" w:themeShade="80"/>
        </w:rPr>
        <w:t>Peru21.com</w:t>
      </w:r>
    </w:p>
    <w:p w:rsidR="00507FD7" w:rsidRDefault="00507FD7" w:rsidP="00507FD7">
      <w:pPr>
        <w:pStyle w:val="Paragrafoelenco"/>
        <w:shd w:val="clear" w:color="auto" w:fill="FFFFFF"/>
        <w:spacing w:after="0" w:line="360" w:lineRule="atLeast"/>
        <w:ind w:left="1004"/>
        <w:rPr>
          <w:color w:val="808080" w:themeColor="background1" w:themeShade="80"/>
        </w:rPr>
      </w:pPr>
    </w:p>
    <w:p w:rsidR="00507FD7" w:rsidRDefault="00507FD7" w:rsidP="00507FD7">
      <w:pPr>
        <w:pStyle w:val="Paragrafoelenco"/>
        <w:shd w:val="clear" w:color="auto" w:fill="FFFFFF"/>
        <w:spacing w:after="0" w:line="360" w:lineRule="atLeast"/>
        <w:ind w:left="1004"/>
        <w:jc w:val="both"/>
        <w:rPr>
          <w:sz w:val="24"/>
        </w:rPr>
      </w:pPr>
      <w:r w:rsidRPr="004454DF">
        <w:rPr>
          <w:sz w:val="24"/>
        </w:rPr>
        <w:t xml:space="preserve">La </w:t>
      </w:r>
      <w:hyperlink r:id="rId10" w:history="1">
        <w:r w:rsidRPr="004454DF">
          <w:rPr>
            <w:sz w:val="24"/>
          </w:rPr>
          <w:t>Asociación de Anunciantes</w:t>
        </w:r>
      </w:hyperlink>
      <w:r w:rsidRPr="004454DF">
        <w:rPr>
          <w:sz w:val="24"/>
        </w:rPr>
        <w:t xml:space="preserve"> (ANDA), ofreció el foro titulado "Buenas prácticas en comunicación online". En donde se discutió la interacción cotidiana entre usuarios, empresas, periodistas y bloggeros. Exponiendo ideas para que las empresas encuentren nuevos canales de comunicación con los consumidores y los usuarios.</w:t>
      </w:r>
    </w:p>
    <w:p w:rsidR="00507FD7" w:rsidRDefault="00507FD7" w:rsidP="00507FD7">
      <w:pPr>
        <w:pStyle w:val="Paragrafoelenco"/>
        <w:shd w:val="clear" w:color="auto" w:fill="FFFFFF"/>
        <w:spacing w:after="0" w:line="360" w:lineRule="atLeast"/>
        <w:ind w:left="1004"/>
        <w:rPr>
          <w:sz w:val="24"/>
        </w:rPr>
      </w:pPr>
    </w:p>
    <w:p w:rsidR="00507FD7" w:rsidRPr="00225BD2" w:rsidRDefault="00507FD7" w:rsidP="00507FD7">
      <w:pPr>
        <w:pStyle w:val="Paragrafoelenco"/>
        <w:shd w:val="clear" w:color="auto" w:fill="FFFFFF"/>
        <w:spacing w:after="0" w:line="360" w:lineRule="atLeast"/>
        <w:ind w:left="1004"/>
        <w:jc w:val="both"/>
        <w:rPr>
          <w:sz w:val="32"/>
          <w:szCs w:val="32"/>
        </w:rPr>
      </w:pPr>
      <w:r w:rsidRPr="004454DF">
        <w:rPr>
          <w:sz w:val="24"/>
          <w:szCs w:val="32"/>
        </w:rPr>
        <w:t xml:space="preserve">Se habló sobre el rol de la empresa ante los rumores creados por usuarios insatisfechos y sobre la ética de los periodistas y bloggeros. Para ello, la Consultora Realidades SA, expuso su investigación sobre la percepción de la calidad de información empresarial en la Web 2.0 - 2011. En donde se especifica lo siguiente: </w:t>
      </w:r>
    </w:p>
    <w:p w:rsidR="00507FD7" w:rsidRPr="004454DF" w:rsidRDefault="00507FD7" w:rsidP="00507FD7">
      <w:pPr>
        <w:numPr>
          <w:ilvl w:val="0"/>
          <w:numId w:val="17"/>
        </w:numPr>
        <w:shd w:val="clear" w:color="auto" w:fill="FFFFFF"/>
        <w:tabs>
          <w:tab w:val="clear" w:pos="720"/>
          <w:tab w:val="num" w:pos="993"/>
        </w:tabs>
        <w:spacing w:before="100" w:beforeAutospacing="1" w:after="100" w:afterAutospacing="1" w:line="360" w:lineRule="atLeast"/>
        <w:ind w:left="993" w:hanging="11"/>
        <w:jc w:val="both"/>
        <w:rPr>
          <w:sz w:val="24"/>
          <w:szCs w:val="32"/>
        </w:rPr>
      </w:pPr>
      <w:r w:rsidRPr="004454DF">
        <w:rPr>
          <w:sz w:val="24"/>
          <w:szCs w:val="32"/>
        </w:rPr>
        <w:t xml:space="preserve">El 25% de anunciantes de ANDA señalan que los rumores sobre las empresas son generados por  consumidores insatisfechos. </w:t>
      </w:r>
    </w:p>
    <w:p w:rsidR="00507FD7" w:rsidRPr="004454DF" w:rsidRDefault="00507FD7" w:rsidP="00507FD7">
      <w:pPr>
        <w:numPr>
          <w:ilvl w:val="0"/>
          <w:numId w:val="17"/>
        </w:numPr>
        <w:shd w:val="clear" w:color="auto" w:fill="FFFFFF"/>
        <w:tabs>
          <w:tab w:val="clear" w:pos="720"/>
          <w:tab w:val="num" w:pos="993"/>
        </w:tabs>
        <w:spacing w:before="100" w:beforeAutospacing="1" w:after="100" w:afterAutospacing="1" w:line="360" w:lineRule="atLeast"/>
        <w:ind w:left="993" w:hanging="11"/>
        <w:jc w:val="both"/>
        <w:rPr>
          <w:sz w:val="24"/>
          <w:szCs w:val="32"/>
        </w:rPr>
      </w:pPr>
      <w:r w:rsidRPr="004454DF">
        <w:rPr>
          <w:sz w:val="24"/>
          <w:szCs w:val="32"/>
        </w:rPr>
        <w:t xml:space="preserve">Los blogueros influyen en un 67% sobre la percepción que tienen los clientes sobre las marcas. </w:t>
      </w:r>
    </w:p>
    <w:p w:rsidR="00507FD7" w:rsidRPr="00225BD2" w:rsidRDefault="00507FD7" w:rsidP="00507FD7">
      <w:pPr>
        <w:shd w:val="clear" w:color="auto" w:fill="FFFFFF"/>
        <w:spacing w:after="0" w:line="360" w:lineRule="atLeast"/>
        <w:rPr>
          <w:sz w:val="32"/>
          <w:szCs w:val="32"/>
        </w:rPr>
      </w:pPr>
    </w:p>
    <w:p w:rsidR="00507FD7" w:rsidRDefault="00507FD7" w:rsidP="00507FD7">
      <w:pPr>
        <w:shd w:val="clear" w:color="auto" w:fill="FFFFFF"/>
        <w:spacing w:after="0" w:line="360" w:lineRule="atLeast"/>
        <w:ind w:left="993"/>
        <w:jc w:val="both"/>
        <w:rPr>
          <w:rFonts w:cstheme="minorHAnsi"/>
          <w:sz w:val="24"/>
          <w:szCs w:val="32"/>
        </w:rPr>
      </w:pPr>
    </w:p>
    <w:p w:rsidR="00507FD7" w:rsidRPr="004454DF" w:rsidRDefault="00527533" w:rsidP="00507FD7">
      <w:pPr>
        <w:shd w:val="clear" w:color="auto" w:fill="FFFFFF"/>
        <w:spacing w:after="0" w:line="360" w:lineRule="atLeast"/>
        <w:ind w:left="993"/>
        <w:jc w:val="both"/>
        <w:rPr>
          <w:rFonts w:cstheme="minorHAnsi"/>
          <w:sz w:val="24"/>
          <w:szCs w:val="32"/>
        </w:rPr>
      </w:pPr>
      <w:r>
        <w:rPr>
          <w:rFonts w:cstheme="minorHAnsi"/>
          <w:sz w:val="24"/>
          <w:szCs w:val="32"/>
        </w:rPr>
        <w:t>Pasamos</w:t>
      </w:r>
      <w:r w:rsidR="00507FD7" w:rsidRPr="004454DF">
        <w:rPr>
          <w:rFonts w:cstheme="minorHAnsi"/>
          <w:sz w:val="24"/>
          <w:szCs w:val="32"/>
        </w:rPr>
        <w:t xml:space="preserve"> a mencionar algunas ideas que brillaron en la reunión: </w:t>
      </w:r>
    </w:p>
    <w:p w:rsidR="00507FD7" w:rsidRPr="004454DF" w:rsidRDefault="00507FD7" w:rsidP="00507FD7">
      <w:pPr>
        <w:numPr>
          <w:ilvl w:val="0"/>
          <w:numId w:val="18"/>
        </w:numPr>
        <w:shd w:val="clear" w:color="auto" w:fill="FFFFFF"/>
        <w:tabs>
          <w:tab w:val="clear" w:pos="720"/>
          <w:tab w:val="num" w:pos="993"/>
        </w:tabs>
        <w:spacing w:before="100" w:beforeAutospacing="1" w:after="100" w:afterAutospacing="1" w:line="360" w:lineRule="atLeast"/>
        <w:ind w:left="993" w:hanging="11"/>
        <w:jc w:val="both"/>
        <w:rPr>
          <w:rFonts w:cstheme="minorHAnsi"/>
          <w:sz w:val="24"/>
          <w:szCs w:val="32"/>
        </w:rPr>
      </w:pPr>
      <w:r w:rsidRPr="004454DF">
        <w:rPr>
          <w:rFonts w:cstheme="minorHAnsi"/>
          <w:sz w:val="24"/>
          <w:szCs w:val="32"/>
        </w:rPr>
        <w:t xml:space="preserve">La importancia que una empresa tenga un Blog corporativo. </w:t>
      </w:r>
    </w:p>
    <w:p w:rsidR="00507FD7" w:rsidRPr="004454DF" w:rsidRDefault="00507FD7" w:rsidP="00507FD7">
      <w:pPr>
        <w:numPr>
          <w:ilvl w:val="0"/>
          <w:numId w:val="18"/>
        </w:numPr>
        <w:shd w:val="clear" w:color="auto" w:fill="FFFFFF"/>
        <w:tabs>
          <w:tab w:val="clear" w:pos="720"/>
          <w:tab w:val="num" w:pos="851"/>
        </w:tabs>
        <w:spacing w:before="100" w:beforeAutospacing="1" w:after="100" w:afterAutospacing="1" w:line="360" w:lineRule="atLeast"/>
        <w:ind w:left="993" w:hanging="11"/>
        <w:jc w:val="both"/>
        <w:rPr>
          <w:rFonts w:cstheme="minorHAnsi"/>
          <w:sz w:val="24"/>
          <w:szCs w:val="32"/>
        </w:rPr>
      </w:pPr>
      <w:r w:rsidRPr="004454DF">
        <w:rPr>
          <w:rFonts w:cstheme="minorHAnsi"/>
          <w:sz w:val="24"/>
          <w:szCs w:val="32"/>
        </w:rPr>
        <w:t>Que las empresas respondan las consultas de los usu</w:t>
      </w:r>
      <w:r>
        <w:rPr>
          <w:rFonts w:cstheme="minorHAnsi"/>
          <w:sz w:val="24"/>
          <w:szCs w:val="32"/>
        </w:rPr>
        <w:t>arios de manera rápida y eficaz.</w:t>
      </w:r>
    </w:p>
    <w:p w:rsidR="00507FD7" w:rsidRPr="004454DF" w:rsidRDefault="00507FD7" w:rsidP="00507FD7">
      <w:pPr>
        <w:numPr>
          <w:ilvl w:val="0"/>
          <w:numId w:val="18"/>
        </w:numPr>
        <w:shd w:val="clear" w:color="auto" w:fill="FFFFFF"/>
        <w:tabs>
          <w:tab w:val="clear" w:pos="720"/>
          <w:tab w:val="num" w:pos="851"/>
        </w:tabs>
        <w:spacing w:before="100" w:beforeAutospacing="1" w:after="100" w:afterAutospacing="1" w:line="360" w:lineRule="atLeast"/>
        <w:ind w:left="993" w:hanging="11"/>
        <w:jc w:val="both"/>
        <w:rPr>
          <w:rFonts w:cstheme="minorHAnsi"/>
          <w:sz w:val="24"/>
          <w:szCs w:val="32"/>
        </w:rPr>
      </w:pPr>
      <w:r w:rsidRPr="004454DF">
        <w:rPr>
          <w:rFonts w:cstheme="minorHAnsi"/>
          <w:sz w:val="24"/>
          <w:szCs w:val="32"/>
        </w:rPr>
        <w:t xml:space="preserve">Ahora que la tecnología se vuelve rentable, las empresas están invirtiendo en estrategias Web 2.0. </w:t>
      </w:r>
    </w:p>
    <w:p w:rsidR="00507FD7" w:rsidRPr="004454DF" w:rsidRDefault="00507FD7" w:rsidP="00507FD7">
      <w:pPr>
        <w:numPr>
          <w:ilvl w:val="0"/>
          <w:numId w:val="18"/>
        </w:numPr>
        <w:shd w:val="clear" w:color="auto" w:fill="FFFFFF"/>
        <w:tabs>
          <w:tab w:val="clear" w:pos="720"/>
          <w:tab w:val="num" w:pos="851"/>
        </w:tabs>
        <w:spacing w:before="100" w:beforeAutospacing="1" w:after="100" w:afterAutospacing="1" w:line="360" w:lineRule="atLeast"/>
        <w:ind w:left="993" w:hanging="11"/>
        <w:jc w:val="both"/>
        <w:rPr>
          <w:rFonts w:cstheme="minorHAnsi"/>
          <w:sz w:val="24"/>
          <w:szCs w:val="32"/>
        </w:rPr>
      </w:pPr>
      <w:r w:rsidRPr="004454DF">
        <w:rPr>
          <w:rFonts w:cstheme="minorHAnsi"/>
          <w:sz w:val="24"/>
          <w:szCs w:val="32"/>
        </w:rPr>
        <w:t xml:space="preserve">Los usuarios pueden interactuar con las marcas </w:t>
      </w:r>
      <w:r>
        <w:rPr>
          <w:rFonts w:cstheme="minorHAnsi"/>
          <w:sz w:val="24"/>
          <w:szCs w:val="32"/>
        </w:rPr>
        <w:t>por medio de las redes sociales.</w:t>
      </w:r>
    </w:p>
    <w:p w:rsidR="00507FD7" w:rsidRPr="004454DF" w:rsidRDefault="00507FD7" w:rsidP="00507FD7">
      <w:pPr>
        <w:numPr>
          <w:ilvl w:val="0"/>
          <w:numId w:val="18"/>
        </w:numPr>
        <w:shd w:val="clear" w:color="auto" w:fill="FFFFFF"/>
        <w:tabs>
          <w:tab w:val="clear" w:pos="720"/>
          <w:tab w:val="num" w:pos="851"/>
        </w:tabs>
        <w:spacing w:before="100" w:beforeAutospacing="1" w:after="100" w:afterAutospacing="1" w:line="360" w:lineRule="atLeast"/>
        <w:ind w:left="993" w:hanging="11"/>
        <w:jc w:val="both"/>
        <w:rPr>
          <w:rFonts w:cstheme="minorHAnsi"/>
          <w:sz w:val="24"/>
          <w:szCs w:val="32"/>
        </w:rPr>
      </w:pPr>
      <w:r w:rsidRPr="004454DF">
        <w:rPr>
          <w:rFonts w:cstheme="minorHAnsi"/>
          <w:sz w:val="24"/>
          <w:szCs w:val="32"/>
        </w:rPr>
        <w:t xml:space="preserve">La Neo-Verdad: Es la acción de decidir por una marca con muchos comentarios negativos. Una respuesta arriesgada que puede resultar positiva. </w:t>
      </w:r>
    </w:p>
    <w:p w:rsidR="00507FD7" w:rsidRPr="004454DF" w:rsidRDefault="00507FD7" w:rsidP="00507FD7">
      <w:pPr>
        <w:numPr>
          <w:ilvl w:val="0"/>
          <w:numId w:val="18"/>
        </w:numPr>
        <w:shd w:val="clear" w:color="auto" w:fill="FFFFFF"/>
        <w:tabs>
          <w:tab w:val="clear" w:pos="720"/>
          <w:tab w:val="num" w:pos="851"/>
        </w:tabs>
        <w:spacing w:before="100" w:beforeAutospacing="1" w:after="100" w:afterAutospacing="1" w:line="360" w:lineRule="atLeast"/>
        <w:ind w:left="993" w:hanging="11"/>
        <w:jc w:val="both"/>
        <w:rPr>
          <w:rFonts w:cstheme="minorHAnsi"/>
          <w:sz w:val="24"/>
          <w:szCs w:val="32"/>
        </w:rPr>
      </w:pPr>
      <w:r w:rsidRPr="004454DF">
        <w:rPr>
          <w:rFonts w:cstheme="minorHAnsi"/>
          <w:sz w:val="24"/>
          <w:szCs w:val="32"/>
        </w:rPr>
        <w:t xml:space="preserve">Las empresas tienen el mismo canal de comunicación para responder las inquietudes de los usuarios. </w:t>
      </w:r>
    </w:p>
    <w:p w:rsidR="00507FD7" w:rsidRPr="004454DF" w:rsidRDefault="00507FD7" w:rsidP="00507FD7">
      <w:pPr>
        <w:numPr>
          <w:ilvl w:val="0"/>
          <w:numId w:val="18"/>
        </w:numPr>
        <w:shd w:val="clear" w:color="auto" w:fill="FFFFFF"/>
        <w:tabs>
          <w:tab w:val="clear" w:pos="720"/>
          <w:tab w:val="num" w:pos="851"/>
        </w:tabs>
        <w:spacing w:before="100" w:beforeAutospacing="1" w:after="100" w:afterAutospacing="1" w:line="360" w:lineRule="atLeast"/>
        <w:ind w:left="993" w:hanging="11"/>
        <w:jc w:val="both"/>
        <w:rPr>
          <w:rFonts w:cstheme="minorHAnsi"/>
          <w:sz w:val="24"/>
          <w:szCs w:val="32"/>
        </w:rPr>
      </w:pPr>
      <w:r w:rsidRPr="004454DF">
        <w:rPr>
          <w:rFonts w:cstheme="minorHAnsi"/>
          <w:sz w:val="24"/>
          <w:szCs w:val="32"/>
        </w:rPr>
        <w:t xml:space="preserve">Los usuarios tienen el poder de la queja y de la recomendación </w:t>
      </w:r>
    </w:p>
    <w:p w:rsidR="00507FD7" w:rsidRPr="004454DF" w:rsidRDefault="00507FD7" w:rsidP="00507FD7">
      <w:pPr>
        <w:numPr>
          <w:ilvl w:val="0"/>
          <w:numId w:val="18"/>
        </w:numPr>
        <w:shd w:val="clear" w:color="auto" w:fill="FFFFFF"/>
        <w:tabs>
          <w:tab w:val="clear" w:pos="720"/>
          <w:tab w:val="num" w:pos="851"/>
        </w:tabs>
        <w:spacing w:before="100" w:beforeAutospacing="1" w:after="100" w:afterAutospacing="1" w:line="360" w:lineRule="atLeast"/>
        <w:ind w:left="993" w:hanging="11"/>
        <w:jc w:val="both"/>
        <w:rPr>
          <w:rFonts w:cstheme="minorHAnsi"/>
          <w:sz w:val="24"/>
          <w:szCs w:val="32"/>
        </w:rPr>
      </w:pPr>
      <w:r w:rsidRPr="004454DF">
        <w:rPr>
          <w:rFonts w:cstheme="minorHAnsi"/>
          <w:sz w:val="24"/>
          <w:szCs w:val="32"/>
        </w:rPr>
        <w:t>Captología: El estudio de los computadores como tecnologías persuasivas. Esto incluye el diseño, investigación y análisis de los productos informáticos interactivos creados con el fin de cambiar las actitudes o c</w:t>
      </w:r>
      <w:r>
        <w:rPr>
          <w:rFonts w:cstheme="minorHAnsi"/>
          <w:sz w:val="24"/>
          <w:szCs w:val="32"/>
        </w:rPr>
        <w:t>omportamientos de las personas.</w:t>
      </w:r>
    </w:p>
    <w:p w:rsidR="00507FD7" w:rsidRDefault="00507FD7" w:rsidP="00507FD7">
      <w:pPr>
        <w:numPr>
          <w:ilvl w:val="0"/>
          <w:numId w:val="18"/>
        </w:numPr>
        <w:shd w:val="clear" w:color="auto" w:fill="FFFFFF"/>
        <w:tabs>
          <w:tab w:val="clear" w:pos="720"/>
          <w:tab w:val="num" w:pos="851"/>
        </w:tabs>
        <w:spacing w:before="100" w:beforeAutospacing="1" w:after="100" w:afterAutospacing="1" w:line="360" w:lineRule="atLeast"/>
        <w:ind w:left="993" w:hanging="11"/>
        <w:jc w:val="both"/>
        <w:rPr>
          <w:rFonts w:cstheme="minorHAnsi"/>
          <w:sz w:val="24"/>
          <w:szCs w:val="32"/>
        </w:rPr>
      </w:pPr>
      <w:r w:rsidRPr="004454DF">
        <w:rPr>
          <w:rFonts w:cstheme="minorHAnsi"/>
          <w:sz w:val="24"/>
          <w:szCs w:val="32"/>
        </w:rPr>
        <w:t>Community Management: Es quien desarrolla estrategias de comunicación para interactuar con los clientes.</w:t>
      </w:r>
    </w:p>
    <w:p w:rsidR="00507FD7" w:rsidRPr="00C8738A" w:rsidRDefault="00507FD7" w:rsidP="00507FD7">
      <w:pPr>
        <w:pStyle w:val="Paragrafoelenco"/>
        <w:numPr>
          <w:ilvl w:val="0"/>
          <w:numId w:val="21"/>
        </w:numPr>
        <w:shd w:val="clear" w:color="auto" w:fill="FFFFFF"/>
        <w:spacing w:before="100" w:beforeAutospacing="1" w:after="100" w:afterAutospacing="1" w:line="360" w:lineRule="atLeast"/>
        <w:jc w:val="both"/>
        <w:rPr>
          <w:rFonts w:cstheme="minorHAnsi"/>
          <w:b/>
          <w:sz w:val="24"/>
          <w:szCs w:val="32"/>
        </w:rPr>
      </w:pPr>
      <w:r w:rsidRPr="00C8738A">
        <w:rPr>
          <w:rFonts w:cstheme="minorHAnsi"/>
          <w:b/>
          <w:sz w:val="24"/>
          <w:szCs w:val="32"/>
        </w:rPr>
        <w:t>Encuesta Realizada por “</w:t>
      </w:r>
      <w:r w:rsidRPr="00C8738A">
        <w:rPr>
          <w:b/>
          <w:i/>
          <w:iCs/>
          <w:sz w:val="24"/>
          <w:szCs w:val="24"/>
        </w:rPr>
        <w:t xml:space="preserve">McKinsey </w:t>
      </w:r>
      <w:r w:rsidRPr="00C8738A">
        <w:rPr>
          <w:b/>
          <w:sz w:val="24"/>
          <w:szCs w:val="24"/>
        </w:rPr>
        <w:t xml:space="preserve">&amp; </w:t>
      </w:r>
      <w:r w:rsidRPr="00C8738A">
        <w:rPr>
          <w:b/>
          <w:i/>
          <w:iCs/>
          <w:sz w:val="24"/>
          <w:szCs w:val="24"/>
        </w:rPr>
        <w:t>Company</w:t>
      </w:r>
      <w:r w:rsidRPr="00C8738A">
        <w:rPr>
          <w:rFonts w:cstheme="minorHAnsi"/>
          <w:b/>
          <w:sz w:val="24"/>
          <w:szCs w:val="32"/>
        </w:rPr>
        <w:t>”</w:t>
      </w:r>
    </w:p>
    <w:p w:rsidR="00507FD7" w:rsidRDefault="00507FD7" w:rsidP="00507FD7">
      <w:pPr>
        <w:pStyle w:val="Paragrafoelenco"/>
        <w:shd w:val="clear" w:color="auto" w:fill="FFFFFF"/>
        <w:spacing w:before="100" w:beforeAutospacing="1" w:after="100" w:afterAutospacing="1" w:line="360" w:lineRule="atLeast"/>
        <w:ind w:left="1004"/>
        <w:jc w:val="both"/>
        <w:rPr>
          <w:rFonts w:cstheme="minorHAnsi"/>
          <w:color w:val="808080" w:themeColor="background1" w:themeShade="80"/>
          <w:szCs w:val="32"/>
        </w:rPr>
      </w:pPr>
      <w:r>
        <w:rPr>
          <w:color w:val="808080" w:themeColor="background1" w:themeShade="80"/>
          <w:szCs w:val="32"/>
        </w:rPr>
        <w:t>(*</w:t>
      </w:r>
      <w:r w:rsidRPr="00936E51">
        <w:rPr>
          <w:color w:val="808080" w:themeColor="background1" w:themeShade="80"/>
          <w:szCs w:val="32"/>
        </w:rPr>
        <w:t>)</w:t>
      </w:r>
      <w:hyperlink r:id="rId11" w:history="1">
        <w:r w:rsidR="005839D9" w:rsidRPr="00936E51">
          <w:rPr>
            <w:rStyle w:val="Collegamentoipertestuale"/>
            <w:rFonts w:cstheme="minorHAnsi"/>
            <w:color w:val="808080" w:themeColor="background1" w:themeShade="80"/>
            <w:szCs w:val="32"/>
          </w:rPr>
          <w:t>http://www.mckinseyquarterly.com/The_rise_of_the_networked_enterprise_Web_</w:t>
        </w:r>
      </w:hyperlink>
    </w:p>
    <w:p w:rsidR="00507FD7" w:rsidRDefault="00507FD7" w:rsidP="00507FD7">
      <w:pPr>
        <w:ind w:left="993"/>
        <w:jc w:val="both"/>
        <w:rPr>
          <w:sz w:val="24"/>
          <w:szCs w:val="24"/>
        </w:rPr>
      </w:pPr>
      <w:r w:rsidRPr="00C8738A">
        <w:rPr>
          <w:sz w:val="24"/>
          <w:szCs w:val="24"/>
        </w:rPr>
        <w:t xml:space="preserve">Según la Encuesta de </w:t>
      </w:r>
      <w:r w:rsidRPr="00C8738A">
        <w:rPr>
          <w:i/>
          <w:iCs/>
          <w:sz w:val="24"/>
          <w:szCs w:val="24"/>
        </w:rPr>
        <w:t>McKinsey</w:t>
      </w:r>
      <w:r>
        <w:rPr>
          <w:i/>
          <w:iCs/>
          <w:sz w:val="24"/>
          <w:szCs w:val="24"/>
        </w:rPr>
        <w:t xml:space="preserve"> </w:t>
      </w:r>
      <w:r w:rsidRPr="00C8738A">
        <w:rPr>
          <w:sz w:val="24"/>
          <w:szCs w:val="24"/>
        </w:rPr>
        <w:t>&amp;</w:t>
      </w:r>
      <w:r>
        <w:rPr>
          <w:sz w:val="24"/>
          <w:szCs w:val="24"/>
        </w:rPr>
        <w:t xml:space="preserve"> </w:t>
      </w:r>
      <w:r>
        <w:rPr>
          <w:i/>
          <w:iCs/>
          <w:sz w:val="24"/>
          <w:szCs w:val="24"/>
        </w:rPr>
        <w:t>Company (</w:t>
      </w:r>
      <w:r>
        <w:rPr>
          <w:iCs/>
          <w:sz w:val="24"/>
          <w:szCs w:val="24"/>
        </w:rPr>
        <w:t xml:space="preserve">es </w:t>
      </w:r>
      <w:r w:rsidRPr="00C8738A">
        <w:rPr>
          <w:sz w:val="24"/>
          <w:szCs w:val="24"/>
        </w:rPr>
        <w:t>la firma líder en consultoría de gestión a nivel mundial, que asesora a la Alta Dirección de las empresas) que realizo en el 2009 sobre los usos de la web 2.0, se afirma como resultado que los beneficios económicos aumentarían en un 69% en las empresas que utilicen este tipo de tecnologías.</w:t>
      </w:r>
    </w:p>
    <w:p w:rsidR="005839D9" w:rsidRDefault="00507FD7" w:rsidP="005839D9">
      <w:pPr>
        <w:ind w:left="993"/>
        <w:jc w:val="both"/>
        <w:rPr>
          <w:sz w:val="24"/>
          <w:szCs w:val="24"/>
        </w:rPr>
      </w:pPr>
      <w:r>
        <w:rPr>
          <w:sz w:val="24"/>
          <w:szCs w:val="24"/>
        </w:rPr>
        <w:t>Gracias a esta encuesta, se puede deducir también que los ingresos aumentarían y se ocurrirá una reducción de los costos, lo cual implica que las utilidades de la empresa que use una tecnología con las características de la Web 2.0 aumentaran en un 25%.</w:t>
      </w:r>
    </w:p>
    <w:p w:rsidR="00507FD7" w:rsidRPr="005839D9" w:rsidRDefault="00507FD7" w:rsidP="00936E51">
      <w:pPr>
        <w:jc w:val="both"/>
        <w:rPr>
          <w:sz w:val="32"/>
          <w:szCs w:val="24"/>
        </w:rPr>
      </w:pPr>
      <w:r w:rsidRPr="005839D9">
        <w:rPr>
          <w:color w:val="808080" w:themeColor="background1" w:themeShade="80"/>
          <w:szCs w:val="32"/>
        </w:rPr>
        <w:t xml:space="preserve">(*) : Fuente de </w:t>
      </w:r>
      <w:r w:rsidR="00527533" w:rsidRPr="005839D9">
        <w:rPr>
          <w:color w:val="808080" w:themeColor="background1" w:themeShade="80"/>
          <w:szCs w:val="32"/>
        </w:rPr>
        <w:t>Información</w:t>
      </w:r>
    </w:p>
    <w:p w:rsidR="00507FD7" w:rsidRDefault="00527533" w:rsidP="00527533">
      <w:pPr>
        <w:pStyle w:val="Paragrafoelenco"/>
        <w:numPr>
          <w:ilvl w:val="1"/>
          <w:numId w:val="37"/>
        </w:numPr>
        <w:rPr>
          <w:b/>
          <w:sz w:val="24"/>
        </w:rPr>
      </w:pPr>
      <w:r>
        <w:rPr>
          <w:b/>
          <w:sz w:val="24"/>
        </w:rPr>
        <w:lastRenderedPageBreak/>
        <w:t xml:space="preserve">Bases </w:t>
      </w:r>
      <w:r w:rsidR="00341949">
        <w:rPr>
          <w:b/>
          <w:sz w:val="24"/>
        </w:rPr>
        <w:t>Teóricas</w:t>
      </w:r>
    </w:p>
    <w:p w:rsidR="00527533" w:rsidRPr="00507FD7" w:rsidRDefault="00527533" w:rsidP="00527533">
      <w:pPr>
        <w:ind w:firstLine="360"/>
        <w:rPr>
          <w:b/>
          <w:sz w:val="24"/>
        </w:rPr>
      </w:pPr>
      <w:r>
        <w:rPr>
          <w:b/>
          <w:sz w:val="24"/>
        </w:rPr>
        <w:t xml:space="preserve">2.2.1 </w:t>
      </w:r>
      <w:r w:rsidRPr="00507FD7">
        <w:rPr>
          <w:b/>
          <w:sz w:val="24"/>
        </w:rPr>
        <w:t>La Web 2.0</w:t>
      </w:r>
    </w:p>
    <w:p w:rsidR="00527533" w:rsidRPr="00527533" w:rsidRDefault="00527533" w:rsidP="00527533">
      <w:pPr>
        <w:ind w:firstLine="708"/>
        <w:rPr>
          <w:b/>
          <w:sz w:val="24"/>
        </w:rPr>
      </w:pPr>
      <w:r>
        <w:rPr>
          <w:b/>
          <w:sz w:val="24"/>
        </w:rPr>
        <w:t>2.2.1.1</w:t>
      </w:r>
      <w:r w:rsidRPr="00527533">
        <w:rPr>
          <w:b/>
          <w:sz w:val="24"/>
        </w:rPr>
        <w:t xml:space="preserve"> Origen de la Web 2.0</w:t>
      </w:r>
    </w:p>
    <w:p w:rsidR="00527533" w:rsidRPr="00527533" w:rsidRDefault="00527533" w:rsidP="00527533">
      <w:pPr>
        <w:ind w:left="708" w:firstLine="708"/>
        <w:rPr>
          <w:b/>
          <w:sz w:val="24"/>
        </w:rPr>
      </w:pPr>
      <w:r>
        <w:rPr>
          <w:b/>
          <w:sz w:val="24"/>
        </w:rPr>
        <w:t xml:space="preserve">2.2.1.1.1 </w:t>
      </w:r>
      <w:r w:rsidRPr="00527533">
        <w:rPr>
          <w:b/>
          <w:sz w:val="24"/>
        </w:rPr>
        <w:t>La Burbuja.com</w:t>
      </w:r>
    </w:p>
    <w:p w:rsidR="00527533" w:rsidRDefault="00527533" w:rsidP="00527533">
      <w:pPr>
        <w:pStyle w:val="Paragrafoelenco"/>
        <w:ind w:left="1418"/>
        <w:jc w:val="both"/>
        <w:rPr>
          <w:i/>
          <w:sz w:val="24"/>
        </w:rPr>
      </w:pPr>
      <w:r>
        <w:rPr>
          <w:sz w:val="24"/>
        </w:rPr>
        <w:t xml:space="preserve">Entre los años 1995 y 2000 se dio el surgimiento de empresas que se hacían llamar </w:t>
      </w:r>
      <w:r>
        <w:rPr>
          <w:i/>
          <w:sz w:val="24"/>
        </w:rPr>
        <w:t xml:space="preserve">startups. </w:t>
      </w:r>
      <w:r>
        <w:rPr>
          <w:sz w:val="24"/>
        </w:rPr>
        <w:t xml:space="preserve">Las </w:t>
      </w:r>
      <w:r>
        <w:rPr>
          <w:i/>
          <w:sz w:val="24"/>
        </w:rPr>
        <w:t>startups</w:t>
      </w:r>
      <w:r>
        <w:rPr>
          <w:sz w:val="24"/>
        </w:rPr>
        <w:t xml:space="preserve"> de aquella época contaron con una capacidad de financiamiento pocas veces antes vistas, en donde la sola condición de poseer un dominio </w:t>
      </w:r>
      <w:r>
        <w:rPr>
          <w:i/>
          <w:sz w:val="24"/>
        </w:rPr>
        <w:t>puntocom</w:t>
      </w:r>
      <w:r>
        <w:rPr>
          <w:sz w:val="24"/>
        </w:rPr>
        <w:t xml:space="preserve"> aseguraba vistas y mucho tráfico web, aspecto que en la época significaba grandes ingresos por conceptos publicitarios. Muchas de estas </w:t>
      </w:r>
      <w:r>
        <w:rPr>
          <w:i/>
          <w:sz w:val="24"/>
        </w:rPr>
        <w:t xml:space="preserve">startups </w:t>
      </w:r>
      <w:r>
        <w:rPr>
          <w:sz w:val="24"/>
        </w:rPr>
        <w:t xml:space="preserve">no contaban siquiera con sólidos planes de negocios que fundamentaran su existencia, rentabilidad y sustentabilidad en el tiempo, a esta corriente se le llamo </w:t>
      </w:r>
      <w:r>
        <w:rPr>
          <w:i/>
          <w:sz w:val="24"/>
        </w:rPr>
        <w:t xml:space="preserve">burbuja.com </w:t>
      </w:r>
      <w:r>
        <w:rPr>
          <w:sz w:val="24"/>
        </w:rPr>
        <w:t xml:space="preserve">la cual se basaba en las empresas vinculadas al nuevo sector de la internet y a la llamada </w:t>
      </w:r>
      <w:r>
        <w:rPr>
          <w:i/>
          <w:sz w:val="24"/>
        </w:rPr>
        <w:t>nueva economía.</w:t>
      </w:r>
    </w:p>
    <w:p w:rsidR="00527533" w:rsidRPr="00527533" w:rsidRDefault="00527533" w:rsidP="00527533">
      <w:pPr>
        <w:ind w:left="708" w:firstLine="708"/>
        <w:jc w:val="both"/>
        <w:rPr>
          <w:b/>
          <w:sz w:val="24"/>
        </w:rPr>
      </w:pPr>
      <w:r w:rsidRPr="00527533">
        <w:rPr>
          <w:b/>
          <w:sz w:val="24"/>
        </w:rPr>
        <w:t>2.2.1.1.2</w:t>
      </w:r>
      <w:r>
        <w:rPr>
          <w:sz w:val="24"/>
        </w:rPr>
        <w:t xml:space="preserve"> </w:t>
      </w:r>
      <w:r w:rsidRPr="00527533">
        <w:rPr>
          <w:b/>
          <w:sz w:val="24"/>
        </w:rPr>
        <w:t>La Crisis de la Puntocom.</w:t>
      </w:r>
    </w:p>
    <w:p w:rsidR="00527533" w:rsidRDefault="00527533" w:rsidP="00527533">
      <w:pPr>
        <w:pStyle w:val="Paragrafoelenco"/>
        <w:ind w:left="1418"/>
        <w:jc w:val="both"/>
        <w:rPr>
          <w:sz w:val="24"/>
        </w:rPr>
      </w:pPr>
      <w:r>
        <w:rPr>
          <w:sz w:val="24"/>
        </w:rPr>
        <w:t xml:space="preserve">El desarrollo de las empresas fue muy acelerado. Muchas empezaron a buscar beneficios rápidos, valorando en primer término la inversión en Internet y dejando de lado el negocio en sí. A partir de 1999, la desconfianza de los clientes y la ausencia de un plan de negocio bien definido y con objetivos concretos, llevaron a estas empresas a una gran crisis económica. Por fin en el otoño del 2001 el estallido de la burbuja tecnológica marco un momento crucial para la Web. Esto se traducía con la quiebra de muchísimas empresas </w:t>
      </w:r>
      <w:r>
        <w:rPr>
          <w:i/>
          <w:sz w:val="24"/>
        </w:rPr>
        <w:t>puntocom</w:t>
      </w:r>
      <w:r>
        <w:rPr>
          <w:sz w:val="24"/>
        </w:rPr>
        <w:t>. Naturalmente, se esperaba que los efectos esperados de dicha catástrofe fueran los que dominarían las tendencias posteriores y que cualquiera que fuera el intento de recobrar los ánimos y éxitos alcanzados, costaría demasiado lograrlo.</w:t>
      </w:r>
    </w:p>
    <w:p w:rsidR="00527533" w:rsidRDefault="00527533" w:rsidP="00527533">
      <w:pPr>
        <w:pStyle w:val="Paragrafoelenco"/>
        <w:jc w:val="both"/>
        <w:rPr>
          <w:sz w:val="24"/>
        </w:rPr>
      </w:pPr>
    </w:p>
    <w:p w:rsidR="00527533" w:rsidRDefault="00527533" w:rsidP="00527533">
      <w:pPr>
        <w:pStyle w:val="Paragrafoelenco"/>
        <w:ind w:left="1418"/>
        <w:jc w:val="both"/>
        <w:rPr>
          <w:b/>
          <w:sz w:val="24"/>
        </w:rPr>
      </w:pPr>
      <w:r>
        <w:rPr>
          <w:b/>
          <w:sz w:val="24"/>
        </w:rPr>
        <w:t>2.2.1.1.3 Surge la Web 2.0</w:t>
      </w:r>
    </w:p>
    <w:p w:rsidR="00527533" w:rsidRDefault="00527533" w:rsidP="00527533">
      <w:pPr>
        <w:pStyle w:val="Paragrafoelenco"/>
        <w:ind w:left="1418"/>
        <w:jc w:val="both"/>
        <w:rPr>
          <w:sz w:val="24"/>
        </w:rPr>
      </w:pPr>
      <w:r>
        <w:rPr>
          <w:sz w:val="24"/>
        </w:rPr>
        <w:t xml:space="preserve">A pesar de que se esperaba un desastre inminente después del estallido de la </w:t>
      </w:r>
      <w:r>
        <w:rPr>
          <w:i/>
          <w:sz w:val="24"/>
        </w:rPr>
        <w:t>Burbuja</w:t>
      </w:r>
      <w:r>
        <w:rPr>
          <w:sz w:val="24"/>
        </w:rPr>
        <w:t>, lo que ocurrió fue totalmente lo contrario. Se experimentaba una sensación de que lo sucedido fue una dura pero provechosa lección, en donde las empresas pudieron salir airosas, ahora habían encontrado un nuevo aire, y aquellas, y aquellas que cayeron en la batalla, aprendieron, que errores no debían volver a cometer. En pocas palabras, surgió una nueva etapa de la Web.</w:t>
      </w:r>
    </w:p>
    <w:p w:rsidR="00527533" w:rsidRDefault="00527533" w:rsidP="00527533">
      <w:pPr>
        <w:pStyle w:val="Paragrafoelenco"/>
        <w:jc w:val="both"/>
        <w:rPr>
          <w:sz w:val="24"/>
        </w:rPr>
      </w:pPr>
    </w:p>
    <w:p w:rsidR="00527533" w:rsidRPr="00527533" w:rsidRDefault="00527533" w:rsidP="00527533">
      <w:pPr>
        <w:pStyle w:val="Paragrafoelenco"/>
        <w:ind w:left="709"/>
        <w:jc w:val="both"/>
        <w:rPr>
          <w:b/>
          <w:sz w:val="24"/>
        </w:rPr>
      </w:pPr>
      <w:r>
        <w:rPr>
          <w:b/>
          <w:sz w:val="24"/>
        </w:rPr>
        <w:t>2.2.1.2</w:t>
      </w:r>
      <w:r w:rsidRPr="00527533">
        <w:rPr>
          <w:b/>
          <w:sz w:val="24"/>
        </w:rPr>
        <w:t xml:space="preserve"> Definición de la Web 2.0</w:t>
      </w:r>
    </w:p>
    <w:p w:rsidR="00527533" w:rsidRDefault="00527533" w:rsidP="00527533">
      <w:pPr>
        <w:pStyle w:val="Paragrafoelenco"/>
        <w:ind w:left="709"/>
        <w:jc w:val="both"/>
        <w:rPr>
          <w:sz w:val="24"/>
        </w:rPr>
      </w:pPr>
      <w:r>
        <w:rPr>
          <w:sz w:val="24"/>
        </w:rPr>
        <w:t xml:space="preserve">El concepto de </w:t>
      </w:r>
      <w:r>
        <w:rPr>
          <w:i/>
          <w:sz w:val="24"/>
        </w:rPr>
        <w:t xml:space="preserve">Web 2.0 </w:t>
      </w:r>
      <w:r>
        <w:rPr>
          <w:sz w:val="24"/>
        </w:rPr>
        <w:t xml:space="preserve">comenzó con una sesión de </w:t>
      </w:r>
      <w:r>
        <w:rPr>
          <w:i/>
          <w:sz w:val="24"/>
        </w:rPr>
        <w:t xml:space="preserve">brainstorming </w:t>
      </w:r>
      <w:r w:rsidRPr="00ED6D61">
        <w:rPr>
          <w:sz w:val="24"/>
        </w:rPr>
        <w:t>(</w:t>
      </w:r>
      <w:r>
        <w:rPr>
          <w:sz w:val="24"/>
        </w:rPr>
        <w:t>lluvia de ideas</w:t>
      </w:r>
      <w:r w:rsidRPr="00ED6D61">
        <w:rPr>
          <w:sz w:val="24"/>
        </w:rPr>
        <w:t>)</w:t>
      </w:r>
      <w:r>
        <w:rPr>
          <w:sz w:val="24"/>
        </w:rPr>
        <w:t xml:space="preserve"> realizada entre O’Reilly y MediaLive. Dale Dougherty, pionero de la web y vicepresidente de O’Reilly, dio a conocer este término, en el año 2004 para referirse a una segunda generación de Web basada en comunidades de usuarios y una gama especial de servicios, como las redes sociales, los blogs, los wikis o las folcsonomías, que fomentan la colaboración y el intercambio ágil de información entre los usuarios.</w:t>
      </w:r>
    </w:p>
    <w:p w:rsidR="00527533" w:rsidRDefault="00527533" w:rsidP="00527533">
      <w:pPr>
        <w:pStyle w:val="Paragrafoelenco"/>
        <w:ind w:left="709"/>
        <w:jc w:val="both"/>
        <w:rPr>
          <w:sz w:val="24"/>
        </w:rPr>
      </w:pPr>
    </w:p>
    <w:p w:rsidR="00527533" w:rsidRDefault="00527533" w:rsidP="00527533">
      <w:pPr>
        <w:pStyle w:val="Paragrafoelenco"/>
        <w:ind w:left="709"/>
        <w:jc w:val="both"/>
        <w:rPr>
          <w:sz w:val="24"/>
        </w:rPr>
      </w:pPr>
      <w:r>
        <w:rPr>
          <w:sz w:val="24"/>
        </w:rPr>
        <w:t>Según Torre, A. (2006) define “</w:t>
      </w:r>
      <w:r>
        <w:rPr>
          <w:i/>
          <w:sz w:val="24"/>
        </w:rPr>
        <w:t>El término Web 2.0, como una forma de entender internet que, con la ayuda de nuevas herramientas y tecnologías de corte informático, promueve que una organización y el flujo de información dependan del comportamiento de las personas que acceden a ella, permitiéndose a estas no solo un acceso mucho más fácil y centralizado a los contenidos, sino su propia participación de los mismos como en su propia participación tanto en la clasificación de los mismos como en su propia construcción, mediante herramientas cada vez más fáciles e intuitivas de usar .</w:t>
      </w:r>
      <w:r>
        <w:rPr>
          <w:sz w:val="24"/>
        </w:rPr>
        <w:t>”</w:t>
      </w:r>
    </w:p>
    <w:p w:rsidR="00527533" w:rsidRDefault="00527533" w:rsidP="00527533">
      <w:pPr>
        <w:pStyle w:val="Paragrafoelenco"/>
        <w:ind w:left="709"/>
        <w:jc w:val="both"/>
        <w:rPr>
          <w:sz w:val="24"/>
        </w:rPr>
      </w:pPr>
    </w:p>
    <w:p w:rsidR="00527533" w:rsidRDefault="00527533" w:rsidP="00527533">
      <w:pPr>
        <w:pStyle w:val="Paragrafoelenco"/>
        <w:ind w:left="709"/>
        <w:jc w:val="both"/>
        <w:rPr>
          <w:sz w:val="24"/>
        </w:rPr>
      </w:pPr>
      <w:r>
        <w:rPr>
          <w:sz w:val="24"/>
        </w:rPr>
        <w:t xml:space="preserve">Para MacManus, R. en su artículo en inglés, Web 2.0 Definition and Taggind (2009) define </w:t>
      </w:r>
      <w:r>
        <w:rPr>
          <w:i/>
          <w:sz w:val="24"/>
        </w:rPr>
        <w:t>“Web 2.0 es la Web como plataforma, porque se puede completar los espacios que faltan en la definición dependiendo a quien se hable. Para publicistas, la Web es plataforma para comunicaciones. Para periodistas, la web es una plataforma de medios. Para programadores, la web es una plataforma para desarrollo de software. Y así sucesivamente”.</w:t>
      </w:r>
    </w:p>
    <w:p w:rsidR="00527533" w:rsidRDefault="00527533" w:rsidP="00527533">
      <w:pPr>
        <w:pStyle w:val="Paragrafoelenco"/>
        <w:ind w:left="709"/>
        <w:jc w:val="both"/>
        <w:rPr>
          <w:sz w:val="24"/>
        </w:rPr>
      </w:pPr>
    </w:p>
    <w:p w:rsidR="00527533" w:rsidRDefault="00527533" w:rsidP="00527533">
      <w:pPr>
        <w:pStyle w:val="Paragrafoelenco"/>
        <w:ind w:left="709"/>
        <w:jc w:val="both"/>
        <w:rPr>
          <w:sz w:val="24"/>
        </w:rPr>
      </w:pPr>
      <w:r>
        <w:rPr>
          <w:sz w:val="24"/>
        </w:rPr>
        <w:t>De esta definición y del análisis anterior se desprende que la Web 2.0 no es un concepto que se limite a aplicaciones web, sino a todas aquellas aplicaciones que dan forma a los principios intrínsecos por medio de prácticas concretas en Internet dirigidas a los usuarios.</w:t>
      </w:r>
    </w:p>
    <w:p w:rsidR="00527533" w:rsidRDefault="00527533" w:rsidP="00527533">
      <w:pPr>
        <w:pStyle w:val="Paragrafoelenco"/>
        <w:ind w:left="709"/>
        <w:jc w:val="both"/>
        <w:rPr>
          <w:sz w:val="24"/>
        </w:rPr>
      </w:pPr>
    </w:p>
    <w:p w:rsidR="00527533" w:rsidRDefault="00527533" w:rsidP="00527533">
      <w:pPr>
        <w:pStyle w:val="Paragrafoelenco"/>
        <w:jc w:val="both"/>
        <w:rPr>
          <w:sz w:val="24"/>
        </w:rPr>
      </w:pPr>
    </w:p>
    <w:p w:rsidR="00527533" w:rsidRDefault="00527533" w:rsidP="00527533">
      <w:pPr>
        <w:pStyle w:val="Paragrafoelenco"/>
        <w:jc w:val="both"/>
        <w:rPr>
          <w:sz w:val="24"/>
        </w:rPr>
      </w:pPr>
    </w:p>
    <w:p w:rsidR="00527533" w:rsidRDefault="00527533" w:rsidP="00527533">
      <w:pPr>
        <w:pStyle w:val="Paragrafoelenco"/>
        <w:jc w:val="both"/>
        <w:rPr>
          <w:sz w:val="24"/>
        </w:rPr>
      </w:pPr>
    </w:p>
    <w:p w:rsidR="00527533" w:rsidRDefault="00527533" w:rsidP="00527533">
      <w:pPr>
        <w:pStyle w:val="Paragrafoelenco"/>
        <w:jc w:val="both"/>
        <w:rPr>
          <w:sz w:val="24"/>
        </w:rPr>
      </w:pPr>
    </w:p>
    <w:p w:rsidR="00527533" w:rsidRDefault="00527533" w:rsidP="00527533">
      <w:pPr>
        <w:pStyle w:val="Paragrafoelenco"/>
        <w:jc w:val="both"/>
        <w:rPr>
          <w:sz w:val="24"/>
        </w:rPr>
      </w:pPr>
    </w:p>
    <w:p w:rsidR="00527533" w:rsidRDefault="00527533" w:rsidP="00527533">
      <w:pPr>
        <w:pStyle w:val="Paragrafoelenco"/>
        <w:jc w:val="both"/>
        <w:rPr>
          <w:sz w:val="24"/>
        </w:rPr>
      </w:pPr>
    </w:p>
    <w:p w:rsidR="00527533" w:rsidRDefault="00527533" w:rsidP="00527533">
      <w:pPr>
        <w:pStyle w:val="Paragrafoelenco"/>
        <w:jc w:val="both"/>
        <w:rPr>
          <w:sz w:val="24"/>
        </w:rPr>
      </w:pPr>
    </w:p>
    <w:p w:rsidR="00527533" w:rsidRDefault="00527533" w:rsidP="00527533">
      <w:pPr>
        <w:pStyle w:val="Paragrafoelenco"/>
        <w:jc w:val="both"/>
        <w:rPr>
          <w:b/>
          <w:sz w:val="24"/>
        </w:rPr>
      </w:pPr>
      <w:r>
        <w:rPr>
          <w:b/>
          <w:sz w:val="24"/>
        </w:rPr>
        <w:lastRenderedPageBreak/>
        <w:t>2.2.1.3 Web 1.0 vs Web 2.0.</w:t>
      </w:r>
    </w:p>
    <w:p w:rsidR="00527533" w:rsidRDefault="00527533" w:rsidP="00527533">
      <w:pPr>
        <w:pStyle w:val="Paragrafoelenco"/>
        <w:jc w:val="both"/>
        <w:rPr>
          <w:b/>
          <w:sz w:val="24"/>
        </w:rPr>
      </w:pPr>
      <w:r>
        <w:rPr>
          <w:noProof/>
          <w:lang w:val="it-IT" w:eastAsia="it-IT"/>
        </w:rPr>
        <w:drawing>
          <wp:inline distT="0" distB="0" distL="0" distR="0">
            <wp:extent cx="5212147" cy="3276600"/>
            <wp:effectExtent l="0" t="0" r="762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cstate="print"/>
                    <a:srcRect l="18515" t="22658" r="17448" b="5740"/>
                    <a:stretch/>
                  </pic:blipFill>
                  <pic:spPr bwMode="auto">
                    <a:xfrm>
                      <a:off x="0" y="0"/>
                      <a:ext cx="5217999" cy="3280279"/>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527533" w:rsidRDefault="00527533" w:rsidP="00527533">
      <w:pPr>
        <w:pStyle w:val="Paragrafoelenco"/>
        <w:jc w:val="both"/>
        <w:rPr>
          <w:b/>
          <w:sz w:val="24"/>
        </w:rPr>
      </w:pPr>
    </w:p>
    <w:p w:rsidR="00527533" w:rsidRDefault="00527533" w:rsidP="00527533">
      <w:pPr>
        <w:pStyle w:val="Paragrafoelenco"/>
        <w:numPr>
          <w:ilvl w:val="0"/>
          <w:numId w:val="10"/>
        </w:numPr>
        <w:jc w:val="both"/>
        <w:rPr>
          <w:b/>
          <w:sz w:val="24"/>
        </w:rPr>
      </w:pPr>
      <w:r>
        <w:rPr>
          <w:b/>
          <w:sz w:val="24"/>
        </w:rPr>
        <w:t>Sitios Web Estáticos.</w:t>
      </w:r>
    </w:p>
    <w:p w:rsidR="00527533" w:rsidRPr="00104169" w:rsidRDefault="00527533" w:rsidP="00527533">
      <w:pPr>
        <w:pStyle w:val="Paragrafoelenco"/>
        <w:ind w:left="1080"/>
        <w:jc w:val="both"/>
        <w:rPr>
          <w:sz w:val="24"/>
        </w:rPr>
      </w:pPr>
      <w:r>
        <w:rPr>
          <w:sz w:val="24"/>
        </w:rPr>
        <w:t>Páginas creadas con lenguaje HTML cuya actualización de contenidos era manual y unilateral (solo el desarrollador puede modificar los contenidos).</w:t>
      </w:r>
    </w:p>
    <w:p w:rsidR="00527533" w:rsidRDefault="00527533" w:rsidP="00527533">
      <w:pPr>
        <w:pStyle w:val="Paragrafoelenco"/>
        <w:numPr>
          <w:ilvl w:val="0"/>
          <w:numId w:val="10"/>
        </w:numPr>
        <w:jc w:val="both"/>
        <w:rPr>
          <w:b/>
          <w:sz w:val="24"/>
        </w:rPr>
      </w:pPr>
      <w:r>
        <w:rPr>
          <w:b/>
          <w:sz w:val="24"/>
        </w:rPr>
        <w:t>Sitios Web Dinámicos.</w:t>
      </w:r>
    </w:p>
    <w:p w:rsidR="00527533" w:rsidRPr="00104169" w:rsidRDefault="00527533" w:rsidP="00527533">
      <w:pPr>
        <w:pStyle w:val="Paragrafoelenco"/>
        <w:ind w:left="1080"/>
        <w:jc w:val="both"/>
        <w:rPr>
          <w:sz w:val="24"/>
        </w:rPr>
      </w:pPr>
      <w:r>
        <w:rPr>
          <w:sz w:val="24"/>
        </w:rPr>
        <w:t>Posee un comportamiento cliente – servidor, el cual dio pie a una nueva generación de sitios web en donde las denominadas páginas dinámicas permitían ofrecer contenidos diferenciados dependiendo de las características de uso del usuario.</w:t>
      </w:r>
    </w:p>
    <w:p w:rsidR="00527533" w:rsidRDefault="00527533" w:rsidP="00527533">
      <w:pPr>
        <w:pStyle w:val="Paragrafoelenco"/>
        <w:numPr>
          <w:ilvl w:val="0"/>
          <w:numId w:val="10"/>
        </w:numPr>
        <w:jc w:val="both"/>
        <w:rPr>
          <w:b/>
          <w:sz w:val="24"/>
        </w:rPr>
      </w:pPr>
      <w:r>
        <w:rPr>
          <w:b/>
          <w:sz w:val="24"/>
        </w:rPr>
        <w:t>Sitios Web Vivos.</w:t>
      </w:r>
    </w:p>
    <w:p w:rsidR="00527533" w:rsidRDefault="00527533" w:rsidP="00527533">
      <w:pPr>
        <w:pStyle w:val="Paragrafoelenco"/>
        <w:ind w:left="1080"/>
        <w:jc w:val="both"/>
        <w:rPr>
          <w:sz w:val="24"/>
        </w:rPr>
      </w:pPr>
      <w:r>
        <w:rPr>
          <w:sz w:val="24"/>
        </w:rPr>
        <w:t>Se les denomina a aquellos sitios que se enfocan en la interacción entre usuarios y están más ligados a lo que se conoce como web 2.0 dadas las nuevas herramientas añadidas que permiten mejores experiencias del usuario en el sitio web.</w:t>
      </w:r>
    </w:p>
    <w:p w:rsidR="00527533" w:rsidRDefault="00527533" w:rsidP="00527533">
      <w:pPr>
        <w:ind w:left="709"/>
        <w:jc w:val="both"/>
        <w:rPr>
          <w:b/>
          <w:sz w:val="24"/>
        </w:rPr>
      </w:pPr>
      <w:r>
        <w:rPr>
          <w:b/>
          <w:sz w:val="24"/>
        </w:rPr>
        <w:t>2.2.1.4 Características de las aplicaciones web 2.0.</w:t>
      </w:r>
    </w:p>
    <w:p w:rsidR="00527533" w:rsidRPr="002A734B" w:rsidRDefault="00527533" w:rsidP="00527533">
      <w:pPr>
        <w:pStyle w:val="Paragrafoelenco"/>
        <w:numPr>
          <w:ilvl w:val="0"/>
          <w:numId w:val="10"/>
        </w:numPr>
        <w:jc w:val="both"/>
        <w:rPr>
          <w:b/>
          <w:sz w:val="24"/>
        </w:rPr>
      </w:pPr>
      <w:r>
        <w:rPr>
          <w:b/>
          <w:sz w:val="24"/>
        </w:rPr>
        <w:t xml:space="preserve">Interactividad: </w:t>
      </w:r>
      <w:r>
        <w:rPr>
          <w:sz w:val="24"/>
        </w:rPr>
        <w:t>al hacer posible la comunicación total, bidireccional, multidireccional, la relación se convierte en próxima e inmediata; se posibilita la interactividad e interacción tanto síncrona como asíncrona, simétrica y asimétrica.</w:t>
      </w:r>
    </w:p>
    <w:p w:rsidR="00527533" w:rsidRPr="002A734B" w:rsidRDefault="00527533" w:rsidP="00527533">
      <w:pPr>
        <w:pStyle w:val="Paragrafoelenco"/>
        <w:numPr>
          <w:ilvl w:val="0"/>
          <w:numId w:val="10"/>
        </w:numPr>
        <w:jc w:val="both"/>
        <w:rPr>
          <w:b/>
          <w:sz w:val="24"/>
        </w:rPr>
      </w:pPr>
      <w:r>
        <w:rPr>
          <w:b/>
          <w:sz w:val="24"/>
        </w:rPr>
        <w:t xml:space="preserve">Aprendizaje Colaborativo: </w:t>
      </w:r>
      <w:r>
        <w:rPr>
          <w:sz w:val="24"/>
        </w:rPr>
        <w:t xml:space="preserve">al propiciar el trabajo en grupo y el cultivo de actitudes sociales, permitir aprender con otros, de otros y para otros a través </w:t>
      </w:r>
      <w:r>
        <w:rPr>
          <w:sz w:val="24"/>
        </w:rPr>
        <w:lastRenderedPageBreak/>
        <w:t>del intercambio de ideas y tareas, se desarrolla aprendizajes de forma cooperativa.</w:t>
      </w:r>
    </w:p>
    <w:p w:rsidR="00527533" w:rsidRPr="002A734B" w:rsidRDefault="00527533" w:rsidP="00527533">
      <w:pPr>
        <w:pStyle w:val="Paragrafoelenco"/>
        <w:numPr>
          <w:ilvl w:val="0"/>
          <w:numId w:val="10"/>
        </w:numPr>
        <w:jc w:val="both"/>
        <w:rPr>
          <w:b/>
          <w:sz w:val="24"/>
        </w:rPr>
      </w:pPr>
      <w:r>
        <w:rPr>
          <w:b/>
          <w:sz w:val="24"/>
        </w:rPr>
        <w:t xml:space="preserve">Multidireccional: </w:t>
      </w:r>
      <w:r>
        <w:rPr>
          <w:sz w:val="24"/>
        </w:rPr>
        <w:t xml:space="preserve">al existir gran facilidad para que documentos, opiniones y respuestas tengan simultáneamente diferentes y múltiples destinatarios seleccionados a golpe de </w:t>
      </w:r>
      <w:r>
        <w:rPr>
          <w:i/>
          <w:sz w:val="24"/>
        </w:rPr>
        <w:t>click.</w:t>
      </w:r>
    </w:p>
    <w:p w:rsidR="00527533" w:rsidRPr="002A734B" w:rsidRDefault="00527533" w:rsidP="00527533">
      <w:pPr>
        <w:pStyle w:val="Paragrafoelenco"/>
        <w:numPr>
          <w:ilvl w:val="0"/>
          <w:numId w:val="10"/>
        </w:numPr>
        <w:jc w:val="both"/>
        <w:rPr>
          <w:b/>
          <w:sz w:val="24"/>
        </w:rPr>
      </w:pPr>
      <w:r>
        <w:rPr>
          <w:b/>
          <w:sz w:val="24"/>
        </w:rPr>
        <w:t xml:space="preserve">Libertad de Edicion y Difusion: </w:t>
      </w:r>
      <w:r>
        <w:rPr>
          <w:sz w:val="24"/>
        </w:rPr>
        <w:t>Dado que todos pueden editar sus trabajos y difundir sus ideas que, a la vez, pueden ser conocidos por multitud de internautas.</w:t>
      </w:r>
    </w:p>
    <w:p w:rsidR="00527533" w:rsidRDefault="00527533" w:rsidP="00527533">
      <w:pPr>
        <w:ind w:left="720"/>
        <w:jc w:val="both"/>
        <w:rPr>
          <w:b/>
          <w:sz w:val="24"/>
        </w:rPr>
      </w:pPr>
      <w:r>
        <w:rPr>
          <w:b/>
          <w:sz w:val="24"/>
        </w:rPr>
        <w:t>2.2.1.5</w:t>
      </w:r>
      <w:r w:rsidRPr="002A734B">
        <w:rPr>
          <w:b/>
          <w:sz w:val="24"/>
        </w:rPr>
        <w:t xml:space="preserve"> </w:t>
      </w:r>
      <w:r>
        <w:rPr>
          <w:b/>
          <w:sz w:val="24"/>
        </w:rPr>
        <w:t>Tipos de Aplicaciones Web 2.0.</w:t>
      </w:r>
    </w:p>
    <w:p w:rsidR="00527533" w:rsidRDefault="00527533" w:rsidP="00527533">
      <w:pPr>
        <w:pStyle w:val="Paragrafoelenco"/>
        <w:numPr>
          <w:ilvl w:val="0"/>
          <w:numId w:val="13"/>
        </w:numPr>
        <w:ind w:left="1134" w:hanging="425"/>
        <w:jc w:val="both"/>
        <w:rPr>
          <w:b/>
          <w:sz w:val="24"/>
        </w:rPr>
      </w:pPr>
      <w:r>
        <w:rPr>
          <w:b/>
          <w:sz w:val="24"/>
        </w:rPr>
        <w:t>Redes sociales.</w:t>
      </w:r>
    </w:p>
    <w:p w:rsidR="00527533" w:rsidRPr="0033074D" w:rsidRDefault="00527533" w:rsidP="00527533">
      <w:pPr>
        <w:pStyle w:val="Paragrafoelenco"/>
        <w:ind w:left="1134"/>
        <w:jc w:val="both"/>
        <w:rPr>
          <w:sz w:val="24"/>
        </w:rPr>
      </w:pPr>
      <w:r>
        <w:rPr>
          <w:sz w:val="24"/>
        </w:rPr>
        <w:t>Las aplicaciones de redes sociales ponen en contacto personas individuales sobre la base de alguna relación de interés común que puede ser de amistar, economía, amorosa, laboral, etc. Las redes sociales incluyen herramientas para favorecer la relación y el conocimiento de las personas. En numerosos casos se proporciona las herramientas adecuadas para la creación de contenidos de forma colaborativa.</w:t>
      </w:r>
    </w:p>
    <w:p w:rsidR="00527533" w:rsidRDefault="00527533" w:rsidP="00527533">
      <w:pPr>
        <w:pStyle w:val="Paragrafoelenco"/>
        <w:numPr>
          <w:ilvl w:val="0"/>
          <w:numId w:val="13"/>
        </w:numPr>
        <w:ind w:left="1134" w:hanging="425"/>
        <w:jc w:val="both"/>
        <w:rPr>
          <w:b/>
          <w:sz w:val="24"/>
        </w:rPr>
      </w:pPr>
      <w:r>
        <w:rPr>
          <w:b/>
          <w:sz w:val="24"/>
        </w:rPr>
        <w:t>Generación y Publicación de Contenidos (Blogs y Wikis).</w:t>
      </w:r>
    </w:p>
    <w:p w:rsidR="00527533" w:rsidRPr="0033074D" w:rsidRDefault="00527533" w:rsidP="00527533">
      <w:pPr>
        <w:pStyle w:val="Paragrafoelenco"/>
        <w:ind w:left="1134"/>
        <w:jc w:val="both"/>
        <w:rPr>
          <w:sz w:val="24"/>
        </w:rPr>
      </w:pPr>
      <w:r>
        <w:rPr>
          <w:sz w:val="24"/>
        </w:rPr>
        <w:t xml:space="preserve">Estas aplicaciones están formadas por </w:t>
      </w:r>
      <w:r w:rsidRPr="0033074D">
        <w:rPr>
          <w:i/>
          <w:sz w:val="24"/>
        </w:rPr>
        <w:t>blogs</w:t>
      </w:r>
      <w:r>
        <w:rPr>
          <w:sz w:val="24"/>
        </w:rPr>
        <w:t xml:space="preserve"> y </w:t>
      </w:r>
      <w:r w:rsidRPr="0033074D">
        <w:rPr>
          <w:i/>
          <w:sz w:val="24"/>
        </w:rPr>
        <w:t>wiki</w:t>
      </w:r>
      <w:r>
        <w:rPr>
          <w:i/>
          <w:sz w:val="24"/>
        </w:rPr>
        <w:t xml:space="preserve">s. </w:t>
      </w:r>
      <w:r>
        <w:rPr>
          <w:sz w:val="24"/>
        </w:rPr>
        <w:t>Estos dos sistemas de generación y publicación de contenidos permiten incorporar el resto de herramientas que se encuentran en la web 2.0, de forma que la inmensa mayoría de herramientas de generación de contenidos pueden formar parte de un blog o wiki. Con los que estos dos sistemas tienen una situación especialmente relevante en la web 2.0 como lugar del trabajo, las colaboraciones realizadas y centro de obtención de la información.</w:t>
      </w:r>
    </w:p>
    <w:p w:rsidR="00527533" w:rsidRDefault="00527533" w:rsidP="00527533">
      <w:pPr>
        <w:pStyle w:val="Paragrafoelenco"/>
        <w:numPr>
          <w:ilvl w:val="0"/>
          <w:numId w:val="13"/>
        </w:numPr>
        <w:ind w:left="1134" w:hanging="425"/>
        <w:jc w:val="both"/>
        <w:rPr>
          <w:b/>
          <w:sz w:val="24"/>
        </w:rPr>
      </w:pPr>
      <w:r>
        <w:rPr>
          <w:b/>
          <w:sz w:val="24"/>
        </w:rPr>
        <w:t>Herramientas para la Generación de Contenidos.</w:t>
      </w:r>
    </w:p>
    <w:p w:rsidR="00527533" w:rsidRDefault="00527533" w:rsidP="00527533">
      <w:pPr>
        <w:pStyle w:val="Paragrafoelenco"/>
        <w:ind w:left="1134"/>
        <w:jc w:val="both"/>
        <w:rPr>
          <w:sz w:val="24"/>
        </w:rPr>
      </w:pPr>
      <w:r>
        <w:rPr>
          <w:sz w:val="24"/>
        </w:rPr>
        <w:t>Este grupo de aplicaciones está formado por una enorme cantidad de programas de utilidades que permiten a los usuarios crear y compartir información. Representar la mayor parte de todas las aplicaciones web 2.0. En el momento presente, estas herramientas son especialmente inestables, algunas de estas no sobreviven al paso del tiempo, aunque otras se acaban consolidando. Incluye utilidades para crear y gestionar fotos, videos, videos, documentos, mapas, presentaciones, calendarios, etc.</w:t>
      </w:r>
    </w:p>
    <w:p w:rsidR="00527533" w:rsidRDefault="00527533" w:rsidP="00527533">
      <w:pPr>
        <w:pStyle w:val="Paragrafoelenco"/>
        <w:ind w:left="709"/>
        <w:jc w:val="both"/>
        <w:rPr>
          <w:sz w:val="24"/>
        </w:rPr>
      </w:pPr>
    </w:p>
    <w:p w:rsidR="00527533" w:rsidRDefault="00527533" w:rsidP="00527533">
      <w:pPr>
        <w:pStyle w:val="Paragrafoelenco"/>
        <w:ind w:left="709"/>
        <w:jc w:val="both"/>
        <w:rPr>
          <w:b/>
          <w:sz w:val="24"/>
        </w:rPr>
      </w:pPr>
    </w:p>
    <w:p w:rsidR="00527533" w:rsidRDefault="00527533" w:rsidP="00527533">
      <w:pPr>
        <w:pStyle w:val="Paragrafoelenco"/>
        <w:ind w:left="709"/>
        <w:jc w:val="both"/>
        <w:rPr>
          <w:b/>
          <w:sz w:val="24"/>
        </w:rPr>
      </w:pPr>
    </w:p>
    <w:p w:rsidR="00527533" w:rsidRDefault="00527533" w:rsidP="00527533">
      <w:pPr>
        <w:pStyle w:val="Paragrafoelenco"/>
        <w:ind w:left="709"/>
        <w:jc w:val="both"/>
        <w:rPr>
          <w:b/>
          <w:sz w:val="24"/>
        </w:rPr>
      </w:pPr>
    </w:p>
    <w:p w:rsidR="00527533" w:rsidRDefault="00527533" w:rsidP="00527533">
      <w:pPr>
        <w:pStyle w:val="Paragrafoelenco"/>
        <w:ind w:left="709"/>
        <w:jc w:val="both"/>
        <w:rPr>
          <w:b/>
          <w:sz w:val="24"/>
        </w:rPr>
      </w:pPr>
    </w:p>
    <w:p w:rsidR="00527533" w:rsidRDefault="00527533" w:rsidP="00527533">
      <w:pPr>
        <w:pStyle w:val="Paragrafoelenco"/>
        <w:ind w:left="709"/>
        <w:jc w:val="both"/>
        <w:rPr>
          <w:b/>
          <w:sz w:val="24"/>
        </w:rPr>
      </w:pPr>
      <w:r>
        <w:rPr>
          <w:b/>
          <w:sz w:val="24"/>
        </w:rPr>
        <w:lastRenderedPageBreak/>
        <w:t>2.2.1.</w:t>
      </w:r>
      <w:r w:rsidRPr="0033074D">
        <w:rPr>
          <w:b/>
          <w:sz w:val="24"/>
        </w:rPr>
        <w:t>6</w:t>
      </w:r>
      <w:r>
        <w:rPr>
          <w:b/>
          <w:sz w:val="24"/>
        </w:rPr>
        <w:t xml:space="preserve"> Ventajas y Desventajas de la Web 2.0.</w:t>
      </w:r>
    </w:p>
    <w:p w:rsidR="00527533" w:rsidRDefault="00527533" w:rsidP="00527533">
      <w:pPr>
        <w:pStyle w:val="Paragrafoelenco"/>
        <w:ind w:left="709"/>
        <w:jc w:val="both"/>
        <w:rPr>
          <w:b/>
          <w:sz w:val="24"/>
        </w:rPr>
      </w:pPr>
    </w:p>
    <w:p w:rsidR="00527533" w:rsidRDefault="00255FA3" w:rsidP="00255FA3">
      <w:pPr>
        <w:pStyle w:val="Paragrafoelenco"/>
        <w:ind w:left="709" w:firstLine="425"/>
        <w:jc w:val="both"/>
        <w:rPr>
          <w:b/>
          <w:sz w:val="24"/>
        </w:rPr>
      </w:pPr>
      <w:r>
        <w:rPr>
          <w:b/>
          <w:sz w:val="24"/>
        </w:rPr>
        <w:t>2.2.1.6.1</w:t>
      </w:r>
      <w:r w:rsidR="00527533">
        <w:rPr>
          <w:b/>
          <w:sz w:val="24"/>
        </w:rPr>
        <w:t xml:space="preserve"> Ventajas:</w:t>
      </w:r>
    </w:p>
    <w:p w:rsidR="00527533" w:rsidRPr="002713B8" w:rsidRDefault="00527533" w:rsidP="00255FA3">
      <w:pPr>
        <w:pStyle w:val="Paragrafoelenco"/>
        <w:numPr>
          <w:ilvl w:val="0"/>
          <w:numId w:val="13"/>
        </w:numPr>
        <w:ind w:left="1560"/>
        <w:jc w:val="both"/>
        <w:rPr>
          <w:b/>
          <w:sz w:val="24"/>
        </w:rPr>
      </w:pPr>
      <w:r>
        <w:rPr>
          <w:b/>
          <w:sz w:val="24"/>
        </w:rPr>
        <w:t xml:space="preserve">Software Legal: </w:t>
      </w:r>
      <w:r>
        <w:rPr>
          <w:sz w:val="24"/>
        </w:rPr>
        <w:t>No requiere de licencia alguna.</w:t>
      </w:r>
    </w:p>
    <w:p w:rsidR="00527533" w:rsidRDefault="00527533" w:rsidP="00255FA3">
      <w:pPr>
        <w:pStyle w:val="Paragrafoelenco"/>
        <w:numPr>
          <w:ilvl w:val="0"/>
          <w:numId w:val="13"/>
        </w:numPr>
        <w:ind w:left="1560"/>
        <w:jc w:val="both"/>
        <w:rPr>
          <w:b/>
          <w:sz w:val="24"/>
        </w:rPr>
      </w:pPr>
      <w:r>
        <w:rPr>
          <w:b/>
          <w:sz w:val="24"/>
        </w:rPr>
        <w:t>Disponibles desde Cualquier lugar</w:t>
      </w:r>
    </w:p>
    <w:p w:rsidR="00527533" w:rsidRPr="002713B8" w:rsidRDefault="00527533" w:rsidP="00255FA3">
      <w:pPr>
        <w:pStyle w:val="Paragrafoelenco"/>
        <w:numPr>
          <w:ilvl w:val="0"/>
          <w:numId w:val="13"/>
        </w:numPr>
        <w:ind w:left="1560"/>
        <w:jc w:val="both"/>
        <w:rPr>
          <w:b/>
          <w:sz w:val="24"/>
        </w:rPr>
      </w:pPr>
      <w:r>
        <w:rPr>
          <w:b/>
          <w:sz w:val="24"/>
        </w:rPr>
        <w:t xml:space="preserve">Multiplataforma: </w:t>
      </w:r>
      <w:r>
        <w:rPr>
          <w:sz w:val="24"/>
        </w:rPr>
        <w:t>Funciona independientemente del sistema operativo que se use, e incluso se puede acceder desde cualquier dispositivo.</w:t>
      </w:r>
    </w:p>
    <w:p w:rsidR="00527533" w:rsidRPr="002713B8" w:rsidRDefault="00527533" w:rsidP="00255FA3">
      <w:pPr>
        <w:pStyle w:val="Paragrafoelenco"/>
        <w:numPr>
          <w:ilvl w:val="0"/>
          <w:numId w:val="13"/>
        </w:numPr>
        <w:ind w:left="1560"/>
        <w:jc w:val="both"/>
        <w:rPr>
          <w:b/>
          <w:sz w:val="24"/>
        </w:rPr>
      </w:pPr>
      <w:r>
        <w:rPr>
          <w:b/>
          <w:sz w:val="24"/>
        </w:rPr>
        <w:t xml:space="preserve">Siempre Actualizado: </w:t>
      </w:r>
      <w:r>
        <w:rPr>
          <w:sz w:val="24"/>
        </w:rPr>
        <w:t>El servicio se encarga de las actualizaciones del software.</w:t>
      </w:r>
    </w:p>
    <w:p w:rsidR="00527533" w:rsidRPr="002713B8" w:rsidRDefault="00527533" w:rsidP="00255FA3">
      <w:pPr>
        <w:pStyle w:val="Paragrafoelenco"/>
        <w:numPr>
          <w:ilvl w:val="0"/>
          <w:numId w:val="13"/>
        </w:numPr>
        <w:ind w:left="1560"/>
        <w:jc w:val="both"/>
        <w:rPr>
          <w:b/>
          <w:sz w:val="24"/>
        </w:rPr>
      </w:pPr>
      <w:r>
        <w:rPr>
          <w:b/>
          <w:sz w:val="24"/>
        </w:rPr>
        <w:t xml:space="preserve">Menor Requerimiento de Hardware: </w:t>
      </w:r>
      <w:r>
        <w:rPr>
          <w:sz w:val="24"/>
        </w:rPr>
        <w:t>Solo se necesita poder usar un navegador.</w:t>
      </w:r>
    </w:p>
    <w:p w:rsidR="00527533" w:rsidRPr="0033074D" w:rsidRDefault="00527533" w:rsidP="00255FA3">
      <w:pPr>
        <w:pStyle w:val="Paragrafoelenco"/>
        <w:numPr>
          <w:ilvl w:val="0"/>
          <w:numId w:val="13"/>
        </w:numPr>
        <w:ind w:left="1560"/>
        <w:jc w:val="both"/>
        <w:rPr>
          <w:b/>
          <w:sz w:val="24"/>
        </w:rPr>
      </w:pPr>
      <w:r>
        <w:rPr>
          <w:b/>
          <w:sz w:val="24"/>
        </w:rPr>
        <w:t xml:space="preserve">Colaboración: </w:t>
      </w:r>
      <w:r>
        <w:rPr>
          <w:sz w:val="24"/>
        </w:rPr>
        <w:t>Pueden trabajar varias personas a la vez y de diferentes lugares del mundo.</w:t>
      </w:r>
    </w:p>
    <w:p w:rsidR="00527533" w:rsidRDefault="00527533" w:rsidP="00527533">
      <w:pPr>
        <w:pStyle w:val="Paragrafoelenco"/>
        <w:jc w:val="both"/>
        <w:rPr>
          <w:b/>
          <w:sz w:val="24"/>
        </w:rPr>
      </w:pPr>
    </w:p>
    <w:p w:rsidR="00527533" w:rsidRDefault="00255FA3" w:rsidP="00255FA3">
      <w:pPr>
        <w:pStyle w:val="Paragrafoelenco"/>
        <w:ind w:left="1134"/>
        <w:jc w:val="both"/>
        <w:rPr>
          <w:b/>
          <w:sz w:val="24"/>
        </w:rPr>
      </w:pPr>
      <w:r>
        <w:rPr>
          <w:b/>
          <w:sz w:val="24"/>
        </w:rPr>
        <w:t>2.2.1</w:t>
      </w:r>
      <w:r w:rsidR="00527533">
        <w:rPr>
          <w:b/>
          <w:sz w:val="24"/>
        </w:rPr>
        <w:t>.6</w:t>
      </w:r>
      <w:r>
        <w:rPr>
          <w:b/>
          <w:sz w:val="24"/>
        </w:rPr>
        <w:t>.2</w:t>
      </w:r>
      <w:r w:rsidR="00527533">
        <w:rPr>
          <w:b/>
          <w:sz w:val="24"/>
        </w:rPr>
        <w:t xml:space="preserve"> Desventajas</w:t>
      </w:r>
    </w:p>
    <w:p w:rsidR="00527533" w:rsidRPr="002713B8" w:rsidRDefault="00527533" w:rsidP="00255FA3">
      <w:pPr>
        <w:pStyle w:val="Paragrafoelenco"/>
        <w:numPr>
          <w:ilvl w:val="0"/>
          <w:numId w:val="14"/>
        </w:numPr>
        <w:ind w:left="1560"/>
        <w:jc w:val="both"/>
        <w:rPr>
          <w:b/>
          <w:sz w:val="24"/>
        </w:rPr>
      </w:pPr>
      <w:r>
        <w:rPr>
          <w:b/>
          <w:sz w:val="24"/>
        </w:rPr>
        <w:t xml:space="preserve">Cambios en las Condiciones de Servicio: </w:t>
      </w:r>
      <w:r>
        <w:rPr>
          <w:sz w:val="24"/>
        </w:rPr>
        <w:t>Puede que el servicio sea gratis hoy, y mañana no.</w:t>
      </w:r>
    </w:p>
    <w:p w:rsidR="00527533" w:rsidRPr="00CA5CE2" w:rsidRDefault="00527533" w:rsidP="00255FA3">
      <w:pPr>
        <w:pStyle w:val="Paragrafoelenco"/>
        <w:numPr>
          <w:ilvl w:val="0"/>
          <w:numId w:val="14"/>
        </w:numPr>
        <w:ind w:left="1560"/>
        <w:jc w:val="both"/>
        <w:rPr>
          <w:b/>
          <w:sz w:val="24"/>
        </w:rPr>
      </w:pPr>
      <w:r>
        <w:rPr>
          <w:b/>
          <w:sz w:val="24"/>
        </w:rPr>
        <w:t xml:space="preserve">Copias de Seguridad: </w:t>
      </w:r>
      <w:r>
        <w:rPr>
          <w:sz w:val="24"/>
        </w:rPr>
        <w:t>Si bien es posible que tenga mejores copias de los datos nuestros, nadie lo garantiza.</w:t>
      </w:r>
    </w:p>
    <w:p w:rsidR="00527533" w:rsidRPr="00CA5CE2" w:rsidRDefault="00527533" w:rsidP="00527533">
      <w:pPr>
        <w:pStyle w:val="Paragrafoelenco"/>
        <w:ind w:left="1134"/>
        <w:jc w:val="both"/>
        <w:rPr>
          <w:b/>
          <w:sz w:val="24"/>
        </w:rPr>
      </w:pPr>
    </w:p>
    <w:p w:rsidR="00527533" w:rsidRDefault="00255FA3" w:rsidP="00255FA3">
      <w:pPr>
        <w:ind w:left="426"/>
        <w:jc w:val="both"/>
        <w:rPr>
          <w:b/>
          <w:sz w:val="24"/>
        </w:rPr>
      </w:pPr>
      <w:r>
        <w:rPr>
          <w:b/>
          <w:sz w:val="24"/>
        </w:rPr>
        <w:t>2.2.2</w:t>
      </w:r>
      <w:r w:rsidR="00527533">
        <w:rPr>
          <w:b/>
          <w:sz w:val="24"/>
        </w:rPr>
        <w:t xml:space="preserve"> Proceso de Negocio.</w:t>
      </w:r>
    </w:p>
    <w:p w:rsidR="00527533" w:rsidRDefault="00255FA3" w:rsidP="00527533">
      <w:pPr>
        <w:ind w:left="774"/>
        <w:jc w:val="both"/>
        <w:rPr>
          <w:b/>
          <w:sz w:val="24"/>
        </w:rPr>
      </w:pPr>
      <w:r>
        <w:rPr>
          <w:b/>
          <w:sz w:val="24"/>
        </w:rPr>
        <w:t>2.2.2.1</w:t>
      </w:r>
      <w:r w:rsidR="00527533">
        <w:rPr>
          <w:b/>
          <w:sz w:val="24"/>
        </w:rPr>
        <w:t xml:space="preserve"> Proceso.</w:t>
      </w:r>
    </w:p>
    <w:p w:rsidR="00527533" w:rsidRDefault="00527533" w:rsidP="00527533">
      <w:pPr>
        <w:ind w:left="774"/>
        <w:jc w:val="both"/>
        <w:rPr>
          <w:sz w:val="24"/>
        </w:rPr>
      </w:pPr>
      <w:r w:rsidRPr="002713B8">
        <w:rPr>
          <w:sz w:val="24"/>
        </w:rPr>
        <w:t>La palabra proceso proviene del latín “</w:t>
      </w:r>
      <w:r w:rsidRPr="00CA5CE2">
        <w:rPr>
          <w:i/>
          <w:sz w:val="24"/>
        </w:rPr>
        <w:t>processus</w:t>
      </w:r>
      <w:r w:rsidRPr="002713B8">
        <w:rPr>
          <w:sz w:val="24"/>
        </w:rPr>
        <w:t>”, lo cual significa movimiento. Según la definición de la RAE</w:t>
      </w:r>
      <w:r>
        <w:rPr>
          <w:sz w:val="24"/>
        </w:rPr>
        <w:t xml:space="preserve"> significa:</w:t>
      </w:r>
    </w:p>
    <w:p w:rsidR="00527533" w:rsidRPr="00CA5CE2" w:rsidRDefault="00527533" w:rsidP="00527533">
      <w:pPr>
        <w:pStyle w:val="Paragrafoelenco"/>
        <w:numPr>
          <w:ilvl w:val="0"/>
          <w:numId w:val="16"/>
        </w:numPr>
        <w:spacing w:before="100" w:beforeAutospacing="1" w:after="100" w:afterAutospacing="1" w:line="240" w:lineRule="auto"/>
        <w:rPr>
          <w:rFonts w:eastAsia="Times New Roman" w:cstheme="minorHAnsi"/>
          <w:sz w:val="24"/>
          <w:szCs w:val="24"/>
        </w:rPr>
      </w:pPr>
      <w:r w:rsidRPr="00CA5CE2">
        <w:rPr>
          <w:rFonts w:eastAsia="Times New Roman" w:cstheme="minorHAnsi"/>
          <w:sz w:val="24"/>
          <w:szCs w:val="24"/>
        </w:rPr>
        <w:t>Acción de ir hacia adelante.</w:t>
      </w:r>
    </w:p>
    <w:p w:rsidR="00527533" w:rsidRDefault="00527533" w:rsidP="00527533">
      <w:pPr>
        <w:pStyle w:val="Paragrafoelenco"/>
        <w:numPr>
          <w:ilvl w:val="0"/>
          <w:numId w:val="16"/>
        </w:numPr>
        <w:spacing w:before="100" w:beforeAutospacing="1" w:after="100" w:afterAutospacing="1" w:line="240" w:lineRule="auto"/>
        <w:rPr>
          <w:rFonts w:eastAsia="Times New Roman" w:cstheme="minorHAnsi"/>
          <w:sz w:val="24"/>
          <w:szCs w:val="24"/>
        </w:rPr>
      </w:pPr>
      <w:r w:rsidRPr="00CA5CE2">
        <w:rPr>
          <w:rFonts w:eastAsia="Times New Roman" w:cstheme="minorHAnsi"/>
          <w:sz w:val="24"/>
          <w:szCs w:val="24"/>
        </w:rPr>
        <w:t>Transcurso del tiempo.</w:t>
      </w:r>
      <w:r>
        <w:rPr>
          <w:rFonts w:eastAsia="Times New Roman" w:cstheme="minorHAnsi"/>
          <w:sz w:val="24"/>
          <w:szCs w:val="24"/>
        </w:rPr>
        <w:t xml:space="preserve"> </w:t>
      </w:r>
    </w:p>
    <w:p w:rsidR="00527533" w:rsidRPr="00CA5CE2" w:rsidRDefault="00527533" w:rsidP="00527533">
      <w:pPr>
        <w:pStyle w:val="Paragrafoelenco"/>
        <w:numPr>
          <w:ilvl w:val="0"/>
          <w:numId w:val="16"/>
        </w:numPr>
        <w:spacing w:before="100" w:beforeAutospacing="1" w:after="100" w:afterAutospacing="1" w:line="240" w:lineRule="auto"/>
        <w:jc w:val="both"/>
        <w:rPr>
          <w:rFonts w:eastAsia="Times New Roman" w:cstheme="minorHAnsi"/>
          <w:sz w:val="24"/>
          <w:szCs w:val="24"/>
        </w:rPr>
      </w:pPr>
      <w:r w:rsidRPr="00CA5CE2">
        <w:rPr>
          <w:rFonts w:eastAsia="Times New Roman" w:cstheme="minorHAnsi"/>
          <w:sz w:val="24"/>
          <w:szCs w:val="24"/>
        </w:rPr>
        <w:t>Conjunto de las fases sucesivas de un fenómeno natural o de una operación artificial.</w:t>
      </w:r>
    </w:p>
    <w:p w:rsidR="00527533" w:rsidRDefault="00527533" w:rsidP="00527533">
      <w:pPr>
        <w:pStyle w:val="Paragrafoelenco"/>
        <w:jc w:val="both"/>
        <w:rPr>
          <w:b/>
          <w:sz w:val="24"/>
        </w:rPr>
      </w:pPr>
    </w:p>
    <w:p w:rsidR="00527533" w:rsidRDefault="00255FA3" w:rsidP="00527533">
      <w:pPr>
        <w:pStyle w:val="Paragrafoelenco"/>
        <w:ind w:left="709"/>
        <w:jc w:val="both"/>
        <w:rPr>
          <w:b/>
          <w:sz w:val="24"/>
        </w:rPr>
      </w:pPr>
      <w:r>
        <w:rPr>
          <w:b/>
          <w:sz w:val="24"/>
        </w:rPr>
        <w:t>2.2.2.2</w:t>
      </w:r>
      <w:r w:rsidR="00527533">
        <w:rPr>
          <w:b/>
          <w:sz w:val="24"/>
        </w:rPr>
        <w:t xml:space="preserve"> Definición del Proceso de Negocio.</w:t>
      </w:r>
    </w:p>
    <w:p w:rsidR="00527533" w:rsidRPr="00CA5CE2" w:rsidRDefault="00527533" w:rsidP="00527533">
      <w:pPr>
        <w:pStyle w:val="NormaleWeb"/>
        <w:ind w:left="709"/>
        <w:jc w:val="both"/>
        <w:rPr>
          <w:rFonts w:asciiTheme="minorHAnsi" w:hAnsiTheme="minorHAnsi" w:cstheme="minorHAnsi"/>
        </w:rPr>
      </w:pPr>
      <w:r w:rsidRPr="00CA5CE2">
        <w:rPr>
          <w:rFonts w:asciiTheme="minorHAnsi" w:hAnsiTheme="minorHAnsi" w:cstheme="minorHAnsi"/>
        </w:rPr>
        <w:t>Un proceso de negocio es un conjunto de tareas relacionadas lógicamente llevadas a cabo para lograr un resultado de negocio definido. Cada proceso de negocio tiene sus entradas, funciones y salidas. Las entradas son requisitos que deben tenerse antes de que una función pueda ser aplicada. Cuando una función es aplicada a las entradas de un método, tendremos ciertas salidas resultantes.</w:t>
      </w:r>
    </w:p>
    <w:p w:rsidR="00527533" w:rsidRPr="00CA5CE2" w:rsidRDefault="00527533" w:rsidP="00527533">
      <w:pPr>
        <w:pStyle w:val="NormaleWeb"/>
        <w:ind w:left="709"/>
        <w:jc w:val="both"/>
        <w:rPr>
          <w:rFonts w:asciiTheme="minorHAnsi" w:hAnsiTheme="minorHAnsi" w:cstheme="minorHAnsi"/>
        </w:rPr>
      </w:pPr>
      <w:r w:rsidRPr="00CA5CE2">
        <w:rPr>
          <w:rFonts w:asciiTheme="minorHAnsi" w:hAnsiTheme="minorHAnsi" w:cstheme="minorHAnsi"/>
        </w:rPr>
        <w:lastRenderedPageBreak/>
        <w:t>Es una colección de actividades estructurales relacionadas que producen un valor para la organización, sus inversores o sus clientes. Es, por ejemplo, el proceso a través del que una organización realiza sus servicios a sus clientes.</w:t>
      </w:r>
    </w:p>
    <w:p w:rsidR="00527533" w:rsidRPr="00CA5CE2" w:rsidRDefault="00527533" w:rsidP="00527533">
      <w:pPr>
        <w:pStyle w:val="NormaleWeb"/>
        <w:ind w:left="709"/>
        <w:jc w:val="both"/>
        <w:rPr>
          <w:rFonts w:asciiTheme="minorHAnsi" w:hAnsiTheme="minorHAnsi" w:cstheme="minorHAnsi"/>
        </w:rPr>
      </w:pPr>
      <w:r w:rsidRPr="00CA5CE2">
        <w:rPr>
          <w:rFonts w:asciiTheme="minorHAnsi" w:hAnsiTheme="minorHAnsi" w:cstheme="minorHAnsi"/>
        </w:rPr>
        <w:t>Un proceso de negocio puede ser parte de un proceso mayor que lo abarque o bien puede incluir otros procesos de negocio que deban ser incluidos en su función. El enlace entre procesos de negocio y generación de valor lleva a algunos practicantes a ver los procesos de negocio como los flujos de trabajo que se efectúan las tareas de una organización (sic).</w:t>
      </w:r>
    </w:p>
    <w:p w:rsidR="00527533" w:rsidRDefault="00255FA3" w:rsidP="00255FA3">
      <w:pPr>
        <w:ind w:left="426"/>
        <w:jc w:val="both"/>
        <w:rPr>
          <w:b/>
          <w:sz w:val="24"/>
        </w:rPr>
      </w:pPr>
      <w:r>
        <w:rPr>
          <w:b/>
          <w:sz w:val="24"/>
        </w:rPr>
        <w:t>2.2.3</w:t>
      </w:r>
      <w:r w:rsidR="00527533">
        <w:rPr>
          <w:b/>
          <w:sz w:val="24"/>
        </w:rPr>
        <w:t xml:space="preserve"> Relación Comercial.</w:t>
      </w:r>
    </w:p>
    <w:p w:rsidR="00527533" w:rsidRDefault="00255FA3" w:rsidP="00527533">
      <w:pPr>
        <w:ind w:left="709"/>
        <w:jc w:val="both"/>
        <w:rPr>
          <w:b/>
          <w:sz w:val="24"/>
        </w:rPr>
      </w:pPr>
      <w:r>
        <w:rPr>
          <w:b/>
          <w:sz w:val="24"/>
        </w:rPr>
        <w:t>2.2.</w:t>
      </w:r>
      <w:r w:rsidR="00527533">
        <w:rPr>
          <w:b/>
          <w:sz w:val="24"/>
        </w:rPr>
        <w:t>3.1 Definición de Relación Comercial.</w:t>
      </w:r>
    </w:p>
    <w:p w:rsidR="00527533" w:rsidRPr="000D4746" w:rsidRDefault="00527533" w:rsidP="00527533">
      <w:pPr>
        <w:ind w:left="709"/>
        <w:jc w:val="both"/>
        <w:rPr>
          <w:sz w:val="24"/>
          <w:lang w:val="es-MX"/>
        </w:rPr>
      </w:pPr>
      <w:r w:rsidRPr="000D4746">
        <w:rPr>
          <w:sz w:val="24"/>
          <w:lang w:val="es-MX"/>
        </w:rPr>
        <w:t>Una relación comercial es aquella en donde se lleva a cabo alguno tipo de actividad comercial entre 2 o más partes.</w:t>
      </w:r>
    </w:p>
    <w:p w:rsidR="00527533" w:rsidRPr="000D4746" w:rsidRDefault="00527533" w:rsidP="00527533">
      <w:pPr>
        <w:ind w:left="709"/>
        <w:jc w:val="both"/>
        <w:rPr>
          <w:sz w:val="24"/>
          <w:lang w:val="es-MX"/>
        </w:rPr>
      </w:pPr>
      <w:r w:rsidRPr="000D4746">
        <w:rPr>
          <w:sz w:val="24"/>
          <w:lang w:val="es-MX"/>
        </w:rPr>
        <w:t>Las relaciones entre un proveedor y un cliente es una relación comercial, entablas relaciones comerciales cada vez que adquieres algo en una tienda.</w:t>
      </w:r>
    </w:p>
    <w:p w:rsidR="00527533" w:rsidRPr="000D4746" w:rsidRDefault="00527533" w:rsidP="00527533">
      <w:pPr>
        <w:ind w:left="709"/>
        <w:jc w:val="both"/>
        <w:rPr>
          <w:sz w:val="24"/>
          <w:lang w:val="es-MX"/>
        </w:rPr>
      </w:pPr>
      <w:r w:rsidRPr="000D4746">
        <w:rPr>
          <w:sz w:val="24"/>
          <w:lang w:val="es-MX"/>
        </w:rPr>
        <w:t>Los Mercados que en la terminología económica de un mercado es el área dentro de la cual los vendedores y los compradores de una mercancía mantienen estrechas relaciones comerciales, y llevan a cabo abundantes transacciones.</w:t>
      </w:r>
    </w:p>
    <w:p w:rsidR="00527533" w:rsidRPr="003F56C7" w:rsidRDefault="00255FA3" w:rsidP="00527533">
      <w:pPr>
        <w:ind w:left="709"/>
        <w:jc w:val="both"/>
        <w:rPr>
          <w:b/>
          <w:sz w:val="24"/>
        </w:rPr>
      </w:pPr>
      <w:r>
        <w:rPr>
          <w:b/>
          <w:lang w:val="es-MX"/>
        </w:rPr>
        <w:t>2.2.3.2</w:t>
      </w:r>
      <w:r w:rsidR="00527533" w:rsidRPr="003F56C7">
        <w:rPr>
          <w:b/>
          <w:lang w:val="es-MX"/>
        </w:rPr>
        <w:t xml:space="preserve"> Tipos de </w:t>
      </w:r>
      <w:r w:rsidR="00527533">
        <w:rPr>
          <w:b/>
          <w:lang w:val="es-MX"/>
        </w:rPr>
        <w:t>Relación</w:t>
      </w:r>
      <w:r w:rsidR="00527533" w:rsidRPr="003F56C7">
        <w:rPr>
          <w:b/>
          <w:lang w:val="es-MX"/>
        </w:rPr>
        <w:t xml:space="preserve"> Comercial.</w:t>
      </w:r>
    </w:p>
    <w:p w:rsidR="00527533" w:rsidRDefault="00527533" w:rsidP="00527533">
      <w:pPr>
        <w:pStyle w:val="Paragrafoelenco"/>
        <w:jc w:val="both"/>
        <w:rPr>
          <w:rFonts w:cstheme="minorHAnsi"/>
          <w:color w:val="444444"/>
          <w:sz w:val="24"/>
          <w:szCs w:val="19"/>
        </w:rPr>
      </w:pPr>
      <w:r w:rsidRPr="003F56C7">
        <w:rPr>
          <w:rFonts w:cstheme="minorHAnsi"/>
          <w:color w:val="444444"/>
          <w:sz w:val="24"/>
          <w:szCs w:val="19"/>
        </w:rPr>
        <w:t xml:space="preserve">Según Philip Kotler, la relación comercial puede ser de diferentes tipos. Con la terminología de hoy en día, podríamos referirnos a las relaciones del extremo inferior derecho como aquellas propias de los negocios ‘B to C’ (business to consumer), mientras que las del extremo superior son propias de los negocios ‘B to B’ (business to business). </w:t>
      </w:r>
    </w:p>
    <w:p w:rsidR="00527533" w:rsidRPr="00507FD7" w:rsidRDefault="00527533" w:rsidP="00527533">
      <w:pPr>
        <w:pStyle w:val="Paragrafoelenco"/>
        <w:jc w:val="center"/>
        <w:rPr>
          <w:b/>
          <w:sz w:val="24"/>
        </w:rPr>
      </w:pPr>
      <w:r>
        <w:rPr>
          <w:rFonts w:ascii="Verdana" w:hAnsi="Verdana"/>
          <w:color w:val="444444"/>
          <w:sz w:val="19"/>
          <w:szCs w:val="19"/>
        </w:rPr>
        <w:br/>
      </w:r>
      <w:r>
        <w:rPr>
          <w:rFonts w:ascii="Verdana" w:hAnsi="Verdana"/>
          <w:noProof/>
          <w:color w:val="D6A007"/>
          <w:sz w:val="19"/>
          <w:szCs w:val="19"/>
          <w:lang w:val="it-IT" w:eastAsia="it-IT"/>
        </w:rPr>
        <w:drawing>
          <wp:inline distT="0" distB="0" distL="0" distR="0">
            <wp:extent cx="3048000" cy="2152650"/>
            <wp:effectExtent l="0" t="0" r="0" b="0"/>
            <wp:docPr id="16" name="Imagen 16" descr="http://2.bp.blogspot.com/-BRi8J5kSIrY/Tdt789ZptrI/AAAAAAAABOE/y8wSRLjSfgI/s320/cuatro8.gif">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2.bp.blogspot.com/-BRi8J5kSIrY/Tdt789ZptrI/AAAAAAAABOE/y8wSRLjSfgI/s320/cuatro8.gif">
                      <a:hlinkClick r:id="rId13"/>
                    </pic:cNvPr>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0" cy="2152650"/>
                    </a:xfrm>
                    <a:prstGeom prst="rect">
                      <a:avLst/>
                    </a:prstGeom>
                    <a:noFill/>
                    <a:ln>
                      <a:noFill/>
                    </a:ln>
                  </pic:spPr>
                </pic:pic>
              </a:graphicData>
            </a:graphic>
          </wp:inline>
        </w:drawing>
      </w:r>
    </w:p>
    <w:p w:rsidR="00527533" w:rsidRPr="00527533" w:rsidRDefault="00255FA3" w:rsidP="00527533">
      <w:pPr>
        <w:pStyle w:val="Paragrafoelenco"/>
        <w:numPr>
          <w:ilvl w:val="1"/>
          <w:numId w:val="37"/>
        </w:numPr>
        <w:rPr>
          <w:b/>
          <w:sz w:val="24"/>
        </w:rPr>
      </w:pPr>
      <w:r>
        <w:rPr>
          <w:b/>
          <w:sz w:val="24"/>
        </w:rPr>
        <w:lastRenderedPageBreak/>
        <w:t>Definición</w:t>
      </w:r>
      <w:r w:rsidR="00527533">
        <w:rPr>
          <w:b/>
          <w:sz w:val="24"/>
        </w:rPr>
        <w:t xml:space="preserve"> de </w:t>
      </w:r>
      <w:r>
        <w:rPr>
          <w:b/>
          <w:sz w:val="24"/>
        </w:rPr>
        <w:t>Términos</w:t>
      </w:r>
    </w:p>
    <w:p w:rsidR="00507FD7" w:rsidRPr="00527533" w:rsidRDefault="00507FD7" w:rsidP="00527533">
      <w:pPr>
        <w:jc w:val="both"/>
        <w:rPr>
          <w:sz w:val="24"/>
          <w:szCs w:val="24"/>
        </w:rPr>
      </w:pPr>
      <w:r>
        <w:t>En el presente marco conceptual se presentará un conjunto de los conceptos más importantes de nuestra investigación, desde el contexto que se atribuye producto de la definición de la problemática a trabajar: ¿</w:t>
      </w:r>
      <w:r w:rsidRPr="009B3220">
        <w:t>Cuál es el beneficio económico en la relación Comercial Cliente-Proveedor haciendo uso de una plataforma informática basada en la Tecnología Web 2.0 para la empresa FERRESAT SRL?.</w:t>
      </w:r>
    </w:p>
    <w:p w:rsidR="00527533" w:rsidRDefault="00527533" w:rsidP="00255FA3">
      <w:pPr>
        <w:ind w:firstLine="708"/>
        <w:rPr>
          <w:b/>
          <w:color w:val="000000" w:themeColor="text1"/>
        </w:rPr>
      </w:pPr>
      <w:r>
        <w:rPr>
          <w:b/>
          <w:color w:val="000000" w:themeColor="text1"/>
        </w:rPr>
        <w:t>2.3.1</w:t>
      </w:r>
      <w:r w:rsidR="00507FD7" w:rsidRPr="00527533">
        <w:rPr>
          <w:b/>
          <w:color w:val="000000" w:themeColor="text1"/>
        </w:rPr>
        <w:t xml:space="preserve"> Relación Comercial</w:t>
      </w:r>
    </w:p>
    <w:p w:rsidR="00507FD7" w:rsidRPr="00527533" w:rsidRDefault="00507FD7" w:rsidP="00341949">
      <w:pPr>
        <w:ind w:left="709"/>
        <w:jc w:val="both"/>
        <w:rPr>
          <w:b/>
          <w:color w:val="000000" w:themeColor="text1"/>
        </w:rPr>
      </w:pPr>
      <w:r>
        <w:t xml:space="preserve">La relación comercial se manifiesta en dos o más partes; para la presente investigación los actores que interactúan son el proveedor y su cliente. </w:t>
      </w:r>
    </w:p>
    <w:p w:rsidR="00507FD7" w:rsidRDefault="00507FD7" w:rsidP="00341949">
      <w:pPr>
        <w:pStyle w:val="Paragrafoelenco"/>
        <w:ind w:left="709"/>
        <w:jc w:val="both"/>
      </w:pPr>
      <w:r>
        <w:t>Así se manifiesta un conjunto de actividades producto de sus necesidades, demandas, ofertas y servicios. De las cuales se destacan variables como el nivel de participación, tiempo real y la satisfacción del cliente.</w:t>
      </w:r>
    </w:p>
    <w:p w:rsidR="00507FD7" w:rsidRDefault="00507FD7" w:rsidP="00507FD7">
      <w:pPr>
        <w:pStyle w:val="Paragrafoelenco"/>
        <w:ind w:left="993"/>
      </w:pPr>
    </w:p>
    <w:p w:rsidR="00507FD7" w:rsidRDefault="00527533" w:rsidP="00527533">
      <w:pPr>
        <w:pStyle w:val="Paragrafoelenco"/>
        <w:ind w:left="709"/>
      </w:pPr>
      <w:r>
        <w:rPr>
          <w:b/>
        </w:rPr>
        <w:t>2.3</w:t>
      </w:r>
      <w:r w:rsidR="00507FD7" w:rsidRPr="00B3109D">
        <w:rPr>
          <w:b/>
        </w:rPr>
        <w:t>.2. Tecnología Web 2.0</w:t>
      </w:r>
    </w:p>
    <w:p w:rsidR="00507FD7" w:rsidRDefault="00507FD7" w:rsidP="00341949">
      <w:pPr>
        <w:pStyle w:val="Paragrafoelenco"/>
        <w:ind w:left="709"/>
        <w:jc w:val="both"/>
      </w:pPr>
      <w:r>
        <w:t>La plataforma elaborada en base a la tecnología web 2.0 permite que la relación entre el proveedor y su cliente se realice en un medio directo, seguro, y fácil. Cuyas bondades tecnológicas permitan que la comunicación manifieste una próspera transacción comercial.</w:t>
      </w:r>
    </w:p>
    <w:p w:rsidR="00507FD7" w:rsidRDefault="00507FD7" w:rsidP="00527533">
      <w:pPr>
        <w:pStyle w:val="Paragrafoelenco"/>
        <w:ind w:left="709"/>
      </w:pPr>
    </w:p>
    <w:p w:rsidR="00507FD7" w:rsidRPr="00B3109D" w:rsidRDefault="00527533" w:rsidP="00527533">
      <w:pPr>
        <w:pStyle w:val="Paragrafoelenco"/>
        <w:ind w:left="709"/>
        <w:rPr>
          <w:b/>
        </w:rPr>
      </w:pPr>
      <w:r>
        <w:rPr>
          <w:b/>
        </w:rPr>
        <w:t>2.3</w:t>
      </w:r>
      <w:r w:rsidR="00507FD7">
        <w:rPr>
          <w:b/>
        </w:rPr>
        <w:t xml:space="preserve">.3. </w:t>
      </w:r>
      <w:r w:rsidR="00507FD7" w:rsidRPr="00B3109D">
        <w:rPr>
          <w:b/>
        </w:rPr>
        <w:t>Tipo de Tecnología</w:t>
      </w:r>
      <w:r w:rsidR="00507FD7">
        <w:rPr>
          <w:b/>
        </w:rPr>
        <w:t xml:space="preserve"> Web 2.0</w:t>
      </w:r>
    </w:p>
    <w:p w:rsidR="00507FD7" w:rsidRDefault="00507FD7" w:rsidP="00341949">
      <w:pPr>
        <w:pStyle w:val="Paragrafoelenco"/>
        <w:ind w:left="709"/>
        <w:jc w:val="both"/>
      </w:pPr>
      <w:r>
        <w:t>Dentro de los tipos de tecnología web 2.0 (Redes Sociales, Generación y publicación de contenidos, y  Herramienta para la generación de contenidos), la investigación se desarrollara en el marco de “Herramienta para la generación de contenidos”; siendo este tipo de web 2.0 la aplicación perfecta para cubrir las necesidades de nuestra problemática.</w:t>
      </w:r>
    </w:p>
    <w:p w:rsidR="00507FD7" w:rsidRDefault="00507FD7" w:rsidP="00527533">
      <w:pPr>
        <w:pStyle w:val="Paragrafoelenco"/>
        <w:ind w:left="709"/>
      </w:pPr>
      <w:r>
        <w:t xml:space="preserve"> </w:t>
      </w:r>
    </w:p>
    <w:p w:rsidR="00507FD7" w:rsidRDefault="00507FD7" w:rsidP="00527533">
      <w:pPr>
        <w:pStyle w:val="Paragrafoelenco"/>
        <w:ind w:left="709"/>
      </w:pPr>
      <w:r>
        <w:t xml:space="preserve">Las características que sustentan el tipo de tecnología a aplicar se manifiestan por: </w:t>
      </w:r>
    </w:p>
    <w:p w:rsidR="00507FD7" w:rsidRDefault="00507FD7" w:rsidP="00255FA3">
      <w:pPr>
        <w:pStyle w:val="Paragrafoelenco"/>
        <w:numPr>
          <w:ilvl w:val="0"/>
          <w:numId w:val="21"/>
        </w:numPr>
        <w:ind w:left="1134"/>
      </w:pPr>
      <w:r>
        <w:t>la cantidad enorme de programas que permiten crear información suficiente para los clientes</w:t>
      </w:r>
    </w:p>
    <w:p w:rsidR="00507FD7" w:rsidRDefault="00507FD7" w:rsidP="00255FA3">
      <w:pPr>
        <w:pStyle w:val="Paragrafoelenco"/>
        <w:numPr>
          <w:ilvl w:val="0"/>
          <w:numId w:val="21"/>
        </w:numPr>
        <w:ind w:left="1134"/>
      </w:pPr>
      <w:r>
        <w:t>la cantidad enorme de programas que permiten compartir inf</w:t>
      </w:r>
      <w:r w:rsidR="00341949">
        <w:t xml:space="preserve">ormación entre los </w:t>
      </w:r>
      <w:r>
        <w:t xml:space="preserve">cliente y el proveedor. </w:t>
      </w:r>
    </w:p>
    <w:p w:rsidR="00507FD7" w:rsidRDefault="00507FD7" w:rsidP="00255FA3">
      <w:pPr>
        <w:pStyle w:val="Paragrafoelenco"/>
        <w:numPr>
          <w:ilvl w:val="0"/>
          <w:numId w:val="21"/>
        </w:numPr>
        <w:ind w:left="1134"/>
      </w:pPr>
      <w:r>
        <w:t xml:space="preserve">la cantidad enorme de programas que permiten ejecutar las transacciones comerciales. </w:t>
      </w:r>
    </w:p>
    <w:p w:rsidR="00507FD7" w:rsidRDefault="00507FD7" w:rsidP="00255FA3">
      <w:pPr>
        <w:pStyle w:val="Paragrafoelenco"/>
        <w:numPr>
          <w:ilvl w:val="0"/>
          <w:numId w:val="21"/>
        </w:numPr>
        <w:ind w:left="1134"/>
      </w:pPr>
      <w:r>
        <w:t>la cantidad enorme de programas que permiten obtener resultados estadísticos sobre los procesos comerciales.</w:t>
      </w:r>
    </w:p>
    <w:p w:rsidR="000D4746" w:rsidRDefault="00B15E78" w:rsidP="00527533">
      <w:pPr>
        <w:rPr>
          <w:b/>
          <w:sz w:val="24"/>
        </w:rPr>
      </w:pPr>
      <w:r w:rsidRPr="00507FD7">
        <w:rPr>
          <w:b/>
          <w:sz w:val="24"/>
        </w:rPr>
        <w:br/>
      </w:r>
      <w:r w:rsidRPr="00507FD7">
        <w:rPr>
          <w:b/>
          <w:sz w:val="24"/>
        </w:rPr>
        <w:br/>
      </w:r>
    </w:p>
    <w:p w:rsidR="00255FA3" w:rsidRDefault="00255FA3" w:rsidP="00255FA3">
      <w:pPr>
        <w:jc w:val="both"/>
        <w:rPr>
          <w:b/>
          <w:sz w:val="24"/>
          <w:szCs w:val="24"/>
        </w:rPr>
      </w:pPr>
      <w:r>
        <w:rPr>
          <w:b/>
          <w:sz w:val="24"/>
          <w:szCs w:val="24"/>
        </w:rPr>
        <w:lastRenderedPageBreak/>
        <w:t>2.4 Formulación de la Hipótesis</w:t>
      </w:r>
    </w:p>
    <w:p w:rsidR="00255FA3" w:rsidRPr="00FE286D" w:rsidRDefault="00255FA3" w:rsidP="00255FA3">
      <w:pPr>
        <w:jc w:val="both"/>
        <w:rPr>
          <w:b/>
          <w:i/>
          <w:sz w:val="24"/>
          <w:szCs w:val="24"/>
        </w:rPr>
      </w:pPr>
      <w:r>
        <w:rPr>
          <w:b/>
          <w:i/>
          <w:sz w:val="24"/>
          <w:szCs w:val="24"/>
        </w:rPr>
        <w:t>“</w:t>
      </w:r>
      <w:r w:rsidRPr="00FE286D">
        <w:rPr>
          <w:b/>
          <w:i/>
          <w:sz w:val="24"/>
          <w:szCs w:val="24"/>
        </w:rPr>
        <w:t>El beneficio económico aumentara en un 69% aplicando una plataforma informática basada en la tecnología Web 2.0 a la relación Cliente – P</w:t>
      </w:r>
      <w:r>
        <w:rPr>
          <w:b/>
          <w:i/>
          <w:sz w:val="24"/>
          <w:szCs w:val="24"/>
        </w:rPr>
        <w:t>roveedor en la Empresa FERRESAT S.R.L.”</w:t>
      </w:r>
    </w:p>
    <w:p w:rsidR="00255FA3" w:rsidRDefault="00255FA3" w:rsidP="00255FA3">
      <w:pPr>
        <w:jc w:val="both"/>
        <w:rPr>
          <w:color w:val="7F7F7F" w:themeColor="text1" w:themeTint="80"/>
          <w:sz w:val="20"/>
          <w:szCs w:val="24"/>
        </w:rPr>
      </w:pPr>
      <w:r w:rsidRPr="00C7025E">
        <w:rPr>
          <w:color w:val="7F7F7F" w:themeColor="text1" w:themeTint="80"/>
          <w:sz w:val="20"/>
          <w:szCs w:val="24"/>
        </w:rPr>
        <w:t xml:space="preserve">(Según la Encuesta de </w:t>
      </w:r>
      <w:r w:rsidRPr="00C7025E">
        <w:rPr>
          <w:i/>
          <w:iCs/>
          <w:color w:val="7F7F7F" w:themeColor="text1" w:themeTint="80"/>
          <w:sz w:val="20"/>
          <w:szCs w:val="24"/>
        </w:rPr>
        <w:t>McKinsey</w:t>
      </w:r>
      <w:r>
        <w:rPr>
          <w:i/>
          <w:iCs/>
          <w:color w:val="7F7F7F" w:themeColor="text1" w:themeTint="80"/>
          <w:sz w:val="20"/>
          <w:szCs w:val="24"/>
        </w:rPr>
        <w:t xml:space="preserve"> </w:t>
      </w:r>
      <w:r w:rsidRPr="00C7025E">
        <w:rPr>
          <w:color w:val="7F7F7F" w:themeColor="text1" w:themeTint="80"/>
          <w:sz w:val="20"/>
          <w:szCs w:val="24"/>
        </w:rPr>
        <w:t>&amp;</w:t>
      </w:r>
      <w:r>
        <w:rPr>
          <w:color w:val="7F7F7F" w:themeColor="text1" w:themeTint="80"/>
          <w:sz w:val="20"/>
          <w:szCs w:val="24"/>
        </w:rPr>
        <w:t xml:space="preserve"> </w:t>
      </w:r>
      <w:r w:rsidRPr="00C7025E">
        <w:rPr>
          <w:i/>
          <w:iCs/>
          <w:color w:val="7F7F7F" w:themeColor="text1" w:themeTint="80"/>
          <w:sz w:val="20"/>
          <w:szCs w:val="24"/>
        </w:rPr>
        <w:t>Company (es</w:t>
      </w:r>
      <w:r w:rsidRPr="00C7025E">
        <w:rPr>
          <w:color w:val="7F7F7F" w:themeColor="text1" w:themeTint="80"/>
          <w:sz w:val="20"/>
          <w:szCs w:val="24"/>
        </w:rPr>
        <w:t xml:space="preserve"> la firma líder en consultoría de gestión a nivel mundial, que asesora a la Alta Dirección de las empresas) que realizo en el 2009 sobre los usos de la web 2.0, se afirma como resultado que los beneficios económicos aumentarían en un 69% en las empresas que utilicen este tipo de tecnologías.</w:t>
      </w:r>
    </w:p>
    <w:p w:rsidR="00FE286D" w:rsidRPr="00507FD7" w:rsidRDefault="00255FA3" w:rsidP="00507FD7">
      <w:pPr>
        <w:rPr>
          <w:b/>
          <w:sz w:val="24"/>
        </w:rPr>
      </w:pPr>
      <w:r>
        <w:rPr>
          <w:b/>
          <w:sz w:val="24"/>
          <w:szCs w:val="32"/>
        </w:rPr>
        <w:t>2.5</w:t>
      </w:r>
      <w:r w:rsidR="00FE286D">
        <w:rPr>
          <w:b/>
          <w:sz w:val="24"/>
          <w:szCs w:val="32"/>
        </w:rPr>
        <w:t xml:space="preserve"> </w:t>
      </w:r>
      <w:r>
        <w:rPr>
          <w:b/>
          <w:sz w:val="24"/>
          <w:szCs w:val="32"/>
        </w:rPr>
        <w:t>Sistemas de Variables</w:t>
      </w:r>
    </w:p>
    <w:p w:rsidR="00FE286D" w:rsidRPr="003126A2" w:rsidRDefault="00FE286D" w:rsidP="00255FA3">
      <w:pPr>
        <w:pStyle w:val="Paragrafoelenco"/>
        <w:numPr>
          <w:ilvl w:val="0"/>
          <w:numId w:val="23"/>
        </w:numPr>
        <w:ind w:left="567"/>
        <w:jc w:val="both"/>
        <w:rPr>
          <w:sz w:val="24"/>
          <w:szCs w:val="24"/>
        </w:rPr>
      </w:pPr>
      <w:r w:rsidRPr="003A6046">
        <w:rPr>
          <w:b/>
          <w:sz w:val="24"/>
          <w:szCs w:val="24"/>
        </w:rPr>
        <w:t>Ingresos Mensuales (Ganancia):</w:t>
      </w:r>
      <w:r w:rsidRPr="003126A2">
        <w:rPr>
          <w:sz w:val="24"/>
          <w:szCs w:val="24"/>
        </w:rPr>
        <w:t xml:space="preserve"> Cantidades monetarias (dinero) que recibe la Empresa FERRESAT SRL por la venta de sus productos y/o servicios mensualmente.</w:t>
      </w:r>
    </w:p>
    <w:p w:rsidR="00FE286D" w:rsidRDefault="00FE286D" w:rsidP="00255FA3">
      <w:pPr>
        <w:pStyle w:val="Paragrafoelenco"/>
        <w:numPr>
          <w:ilvl w:val="0"/>
          <w:numId w:val="23"/>
        </w:numPr>
        <w:ind w:left="567"/>
        <w:jc w:val="both"/>
        <w:rPr>
          <w:sz w:val="24"/>
          <w:szCs w:val="24"/>
        </w:rPr>
      </w:pPr>
      <w:r w:rsidRPr="003A6046">
        <w:rPr>
          <w:b/>
          <w:sz w:val="24"/>
          <w:szCs w:val="24"/>
        </w:rPr>
        <w:t>Egresos Mensuales (Gastos):</w:t>
      </w:r>
      <w:r>
        <w:rPr>
          <w:sz w:val="24"/>
          <w:szCs w:val="24"/>
        </w:rPr>
        <w:t xml:space="preserve"> Gasto económico de la empresa FERRESAT SRL que presenta por la elaboración de sus productos y la prestación de sus servicios.</w:t>
      </w:r>
    </w:p>
    <w:p w:rsidR="00FE286D" w:rsidRPr="00E922C5" w:rsidRDefault="00FE286D" w:rsidP="00255FA3">
      <w:pPr>
        <w:pStyle w:val="Paragrafoelenco"/>
        <w:numPr>
          <w:ilvl w:val="0"/>
          <w:numId w:val="23"/>
        </w:numPr>
        <w:ind w:left="567"/>
        <w:jc w:val="both"/>
        <w:rPr>
          <w:sz w:val="24"/>
          <w:szCs w:val="24"/>
        </w:rPr>
      </w:pPr>
      <w:r w:rsidRPr="003A6046">
        <w:rPr>
          <w:b/>
          <w:sz w:val="24"/>
          <w:szCs w:val="24"/>
        </w:rPr>
        <w:t>Demanda:</w:t>
      </w:r>
      <w:r>
        <w:rPr>
          <w:sz w:val="24"/>
          <w:szCs w:val="24"/>
        </w:rPr>
        <w:t xml:space="preserve"> Cantidad de bienes y servicios que son adquiridos en la empresa FERRESAT SRL.</w:t>
      </w:r>
    </w:p>
    <w:p w:rsidR="00FE286D" w:rsidRDefault="00FE286D" w:rsidP="00255FA3">
      <w:pPr>
        <w:pStyle w:val="Paragrafoelenco"/>
        <w:numPr>
          <w:ilvl w:val="0"/>
          <w:numId w:val="23"/>
        </w:numPr>
        <w:ind w:left="567"/>
        <w:jc w:val="both"/>
        <w:rPr>
          <w:sz w:val="24"/>
          <w:szCs w:val="24"/>
        </w:rPr>
      </w:pPr>
      <w:r w:rsidRPr="003A6046">
        <w:rPr>
          <w:b/>
          <w:sz w:val="24"/>
          <w:szCs w:val="24"/>
        </w:rPr>
        <w:t>Nivel de Participación del Cliente (Usabilidad de la Plataforma):</w:t>
      </w:r>
      <w:r>
        <w:rPr>
          <w:sz w:val="24"/>
          <w:szCs w:val="24"/>
        </w:rPr>
        <w:t xml:space="preserve"> Facilidad con que las personas pueden utilizar la plataforma web 2.0 con el fin de satisfacer la relación Cliente- Proveedor.</w:t>
      </w:r>
    </w:p>
    <w:p w:rsidR="00FE286D" w:rsidRDefault="00FE286D" w:rsidP="00255FA3">
      <w:pPr>
        <w:pStyle w:val="Paragrafoelenco"/>
        <w:numPr>
          <w:ilvl w:val="0"/>
          <w:numId w:val="23"/>
        </w:numPr>
        <w:ind w:left="567"/>
        <w:jc w:val="both"/>
        <w:rPr>
          <w:sz w:val="24"/>
          <w:szCs w:val="24"/>
        </w:rPr>
      </w:pPr>
      <w:r w:rsidRPr="003A6046">
        <w:rPr>
          <w:b/>
          <w:sz w:val="24"/>
          <w:szCs w:val="24"/>
        </w:rPr>
        <w:t>Tiempo Real de la Comunicación entre el Cliente y Proveedor:</w:t>
      </w:r>
      <w:r>
        <w:rPr>
          <w:sz w:val="24"/>
          <w:szCs w:val="24"/>
        </w:rPr>
        <w:t xml:space="preserve"> Tiempo invertido desde el ingreso a la plataforma web hasta el término transacción comercial.</w:t>
      </w:r>
    </w:p>
    <w:p w:rsidR="008E10FC" w:rsidRDefault="00FE286D" w:rsidP="00255FA3">
      <w:pPr>
        <w:pStyle w:val="Paragrafoelenco"/>
        <w:numPr>
          <w:ilvl w:val="0"/>
          <w:numId w:val="23"/>
        </w:numPr>
        <w:ind w:left="567"/>
        <w:jc w:val="both"/>
        <w:rPr>
          <w:sz w:val="24"/>
          <w:szCs w:val="24"/>
        </w:rPr>
      </w:pPr>
      <w:r w:rsidRPr="003A6046">
        <w:rPr>
          <w:b/>
          <w:sz w:val="24"/>
          <w:szCs w:val="24"/>
        </w:rPr>
        <w:t>Satisfacción del Cliente:</w:t>
      </w:r>
      <w:r>
        <w:rPr>
          <w:sz w:val="24"/>
          <w:szCs w:val="24"/>
        </w:rPr>
        <w:t xml:space="preserve"> Buen nivel de ánimo del cliente a causa del uso de la plataforma web, lo cual provoca beneficio tangibles como el incremento de la demanda.</w:t>
      </w:r>
    </w:p>
    <w:p w:rsidR="00FE286D" w:rsidRDefault="00FE286D" w:rsidP="00507FD7">
      <w:pPr>
        <w:jc w:val="both"/>
        <w:rPr>
          <w:b/>
          <w:sz w:val="24"/>
          <w:szCs w:val="24"/>
        </w:rPr>
      </w:pPr>
    </w:p>
    <w:p w:rsidR="00012C13" w:rsidRDefault="00012C13" w:rsidP="001F2FBB">
      <w:pPr>
        <w:ind w:left="993"/>
        <w:jc w:val="both"/>
        <w:rPr>
          <w:b/>
          <w:sz w:val="24"/>
          <w:szCs w:val="24"/>
        </w:rPr>
      </w:pPr>
    </w:p>
    <w:p w:rsidR="001F2FBB" w:rsidRPr="001F2FBB" w:rsidRDefault="001F2FBB" w:rsidP="001F2FBB">
      <w:pPr>
        <w:ind w:left="993"/>
        <w:jc w:val="both"/>
        <w:rPr>
          <w:b/>
          <w:sz w:val="24"/>
          <w:szCs w:val="24"/>
        </w:rPr>
      </w:pPr>
    </w:p>
    <w:p w:rsidR="00FE286D" w:rsidRPr="00FE286D" w:rsidRDefault="00FE286D" w:rsidP="00FE286D">
      <w:pPr>
        <w:ind w:left="993"/>
        <w:jc w:val="both"/>
        <w:rPr>
          <w:b/>
          <w:sz w:val="24"/>
          <w:szCs w:val="24"/>
        </w:rPr>
      </w:pPr>
    </w:p>
    <w:p w:rsidR="00FE286D" w:rsidRDefault="00FE286D" w:rsidP="00FE286D">
      <w:pPr>
        <w:ind w:left="993"/>
        <w:jc w:val="both"/>
        <w:rPr>
          <w:b/>
          <w:sz w:val="24"/>
          <w:szCs w:val="24"/>
        </w:rPr>
      </w:pPr>
    </w:p>
    <w:p w:rsidR="00FB310A" w:rsidRDefault="00FB310A" w:rsidP="00FE286D">
      <w:pPr>
        <w:ind w:left="993"/>
        <w:jc w:val="both"/>
        <w:rPr>
          <w:b/>
          <w:sz w:val="24"/>
          <w:szCs w:val="24"/>
        </w:rPr>
      </w:pPr>
    </w:p>
    <w:p w:rsidR="00FB310A" w:rsidRDefault="00FB310A" w:rsidP="00FE286D">
      <w:pPr>
        <w:ind w:left="993"/>
        <w:jc w:val="both"/>
        <w:rPr>
          <w:b/>
          <w:sz w:val="24"/>
          <w:szCs w:val="24"/>
        </w:rPr>
      </w:pPr>
    </w:p>
    <w:p w:rsidR="00FB310A" w:rsidRPr="00FE286D" w:rsidRDefault="00FB310A" w:rsidP="00255FA3">
      <w:pPr>
        <w:jc w:val="both"/>
        <w:rPr>
          <w:b/>
          <w:sz w:val="24"/>
          <w:szCs w:val="24"/>
        </w:rPr>
      </w:pPr>
    </w:p>
    <w:p w:rsidR="00072F82" w:rsidRDefault="008E10FC" w:rsidP="00A93F5F">
      <w:pPr>
        <w:jc w:val="both"/>
        <w:rPr>
          <w:b/>
          <w:sz w:val="24"/>
        </w:rPr>
      </w:pPr>
      <w:r>
        <w:rPr>
          <w:b/>
          <w:sz w:val="24"/>
        </w:rPr>
        <w:lastRenderedPageBreak/>
        <w:t>CAPITULO III: MARCO METODOLOGICO</w:t>
      </w:r>
    </w:p>
    <w:p w:rsidR="00FB310A" w:rsidRDefault="00FB310A" w:rsidP="00255FA3">
      <w:pPr>
        <w:jc w:val="both"/>
        <w:rPr>
          <w:b/>
          <w:sz w:val="24"/>
        </w:rPr>
      </w:pPr>
      <w:r>
        <w:rPr>
          <w:b/>
          <w:sz w:val="24"/>
        </w:rPr>
        <w:t>3.1. Nivel de la Investigación</w:t>
      </w:r>
    </w:p>
    <w:p w:rsidR="00FB310A" w:rsidRPr="00255FA3" w:rsidRDefault="00FB310A" w:rsidP="00255FA3">
      <w:pPr>
        <w:jc w:val="both"/>
        <w:rPr>
          <w:sz w:val="24"/>
          <w:szCs w:val="24"/>
        </w:rPr>
      </w:pPr>
      <w:r w:rsidRPr="00255FA3">
        <w:rPr>
          <w:sz w:val="24"/>
          <w:szCs w:val="24"/>
        </w:rPr>
        <w:t>Entre los niveles de investigación existentes, para el proyecto de investigación que se está desarrollando se propone el tipo Descriptivo; porque se puede describir el comportamiento de las variables (Ingreso, Egreso, Nivel de participación, satisfacción del cliente y tiempo real de comunicación) por la implementación de la plataforma web 2.0 en la relación Cliente –Proveedor. Así mismo, se propone el tipo de investigación Cuantitativo, pues el beneficio económico logrado gracias a la relación de las variables mencionadas, podrá ser medible y calculable.</w:t>
      </w:r>
    </w:p>
    <w:p w:rsidR="00FB310A" w:rsidRPr="00255FA3" w:rsidRDefault="00FB310A" w:rsidP="00255FA3">
      <w:pPr>
        <w:jc w:val="both"/>
        <w:rPr>
          <w:b/>
          <w:sz w:val="24"/>
          <w:szCs w:val="24"/>
        </w:rPr>
      </w:pPr>
      <w:r w:rsidRPr="00255FA3">
        <w:rPr>
          <w:b/>
          <w:sz w:val="24"/>
          <w:szCs w:val="24"/>
        </w:rPr>
        <w:t>3.2. Diseño de la Investigación.</w:t>
      </w:r>
    </w:p>
    <w:p w:rsidR="00FB310A" w:rsidRDefault="00FB310A" w:rsidP="00255FA3">
      <w:pPr>
        <w:ind w:firstLine="708"/>
        <w:jc w:val="both"/>
        <w:rPr>
          <w:b/>
          <w:sz w:val="24"/>
        </w:rPr>
      </w:pPr>
      <w:r>
        <w:rPr>
          <w:b/>
          <w:sz w:val="24"/>
        </w:rPr>
        <w:t>3.2.1. Método de Investigación: Simulación</w:t>
      </w:r>
    </w:p>
    <w:p w:rsidR="00FB310A" w:rsidRDefault="00FB310A" w:rsidP="00255FA3">
      <w:pPr>
        <w:pStyle w:val="Paragrafoelenco"/>
        <w:ind w:left="709"/>
        <w:jc w:val="both"/>
        <w:rPr>
          <w:sz w:val="24"/>
          <w:szCs w:val="24"/>
        </w:rPr>
      </w:pPr>
      <w:r w:rsidRPr="00D46886">
        <w:rPr>
          <w:sz w:val="24"/>
          <w:szCs w:val="24"/>
        </w:rPr>
        <w:t>Para llegar a demostrar la hipótesis del problema se propone realizar el método de investigación:</w:t>
      </w:r>
      <w:r>
        <w:rPr>
          <w:sz w:val="24"/>
          <w:szCs w:val="24"/>
        </w:rPr>
        <w:t xml:space="preserve"> Simulación.</w:t>
      </w:r>
    </w:p>
    <w:p w:rsidR="00FB310A" w:rsidRDefault="00FB310A" w:rsidP="00255FA3">
      <w:pPr>
        <w:pStyle w:val="Paragrafoelenco"/>
        <w:ind w:left="709"/>
        <w:jc w:val="both"/>
        <w:rPr>
          <w:sz w:val="24"/>
          <w:szCs w:val="24"/>
        </w:rPr>
      </w:pPr>
      <w:r>
        <w:rPr>
          <w:sz w:val="24"/>
          <w:szCs w:val="24"/>
        </w:rPr>
        <w:t>Debido a la naturaleza del problema, y la plataforma tecnológica compleja a utilizar se requiere la realización de un modelo en el cual se pueda experimentar los resultados de nuestra plataforma web.</w:t>
      </w:r>
    </w:p>
    <w:p w:rsidR="00FB310A" w:rsidRDefault="00FB310A" w:rsidP="00255FA3">
      <w:pPr>
        <w:pStyle w:val="Paragrafoelenco"/>
        <w:ind w:left="709"/>
        <w:jc w:val="both"/>
        <w:rPr>
          <w:sz w:val="24"/>
          <w:szCs w:val="24"/>
        </w:rPr>
      </w:pPr>
      <w:r>
        <w:rPr>
          <w:sz w:val="24"/>
          <w:szCs w:val="24"/>
        </w:rPr>
        <w:t>El tipo de simulación que se ha tomado como base es: Simulación en Computadora, que analizará el comportamiento de las variables  expresadas en las siguientes ecuaciones:</w:t>
      </w:r>
    </w:p>
    <w:p w:rsidR="00FB310A" w:rsidRDefault="00FB310A" w:rsidP="00FB310A">
      <w:pPr>
        <w:pStyle w:val="Paragrafoelenco"/>
        <w:ind w:left="993"/>
        <w:jc w:val="both"/>
        <w:rPr>
          <w:sz w:val="24"/>
          <w:szCs w:val="24"/>
        </w:rPr>
      </w:pPr>
    </w:p>
    <w:p w:rsidR="00FB310A" w:rsidRPr="0068042C" w:rsidRDefault="00FB310A" w:rsidP="0068042C">
      <w:pPr>
        <w:pStyle w:val="Paragrafoelenco"/>
        <w:ind w:firstLine="273"/>
        <w:rPr>
          <w:b/>
          <w:sz w:val="24"/>
          <w:szCs w:val="24"/>
        </w:rPr>
      </w:pPr>
      <w:r w:rsidRPr="0068042C">
        <w:rPr>
          <w:b/>
          <w:sz w:val="24"/>
          <w:szCs w:val="24"/>
        </w:rPr>
        <w:t>Utilidad=f(ingreso, costo)</w:t>
      </w:r>
    </w:p>
    <w:p w:rsidR="00FB310A" w:rsidRPr="0068042C" w:rsidRDefault="00FB310A" w:rsidP="00FB310A">
      <w:pPr>
        <w:pStyle w:val="Paragrafoelenco"/>
        <w:jc w:val="center"/>
        <w:rPr>
          <w:b/>
          <w:sz w:val="24"/>
          <w:szCs w:val="24"/>
        </w:rPr>
      </w:pPr>
    </w:p>
    <w:p w:rsidR="00FB310A" w:rsidRPr="0068042C" w:rsidRDefault="00FB310A" w:rsidP="0068042C">
      <w:pPr>
        <w:pStyle w:val="Paragrafoelenco"/>
        <w:ind w:firstLine="273"/>
        <w:rPr>
          <w:b/>
          <w:sz w:val="24"/>
          <w:szCs w:val="24"/>
        </w:rPr>
      </w:pPr>
      <w:r w:rsidRPr="0068042C">
        <w:rPr>
          <w:b/>
          <w:sz w:val="24"/>
          <w:szCs w:val="24"/>
        </w:rPr>
        <w:t>Utilidad=Beneficio económico= Ingreso – Costo</w:t>
      </w:r>
    </w:p>
    <w:p w:rsidR="00FB310A" w:rsidRPr="0068042C" w:rsidRDefault="00FB310A" w:rsidP="00FB310A">
      <w:pPr>
        <w:pStyle w:val="Paragrafoelenco"/>
        <w:jc w:val="center"/>
        <w:rPr>
          <w:b/>
          <w:sz w:val="24"/>
          <w:szCs w:val="24"/>
        </w:rPr>
      </w:pPr>
    </w:p>
    <w:p w:rsidR="00FB310A" w:rsidRPr="0068042C" w:rsidRDefault="00FB310A" w:rsidP="0068042C">
      <w:pPr>
        <w:pStyle w:val="Paragrafoelenco"/>
        <w:ind w:firstLine="273"/>
        <w:rPr>
          <w:b/>
          <w:sz w:val="24"/>
          <w:szCs w:val="24"/>
        </w:rPr>
      </w:pPr>
      <w:r w:rsidRPr="0068042C">
        <w:rPr>
          <w:b/>
          <w:sz w:val="24"/>
          <w:szCs w:val="24"/>
        </w:rPr>
        <w:t>Ingreso=Precio Producto * Cantidades vendidas</w:t>
      </w:r>
    </w:p>
    <w:p w:rsidR="00FB310A" w:rsidRPr="0068042C" w:rsidRDefault="00FB310A" w:rsidP="00FB310A">
      <w:pPr>
        <w:pStyle w:val="Paragrafoelenco"/>
        <w:jc w:val="center"/>
        <w:rPr>
          <w:b/>
          <w:sz w:val="24"/>
          <w:szCs w:val="24"/>
        </w:rPr>
      </w:pPr>
    </w:p>
    <w:p w:rsidR="00FB310A" w:rsidRPr="0068042C" w:rsidRDefault="00FB310A" w:rsidP="0068042C">
      <w:pPr>
        <w:pStyle w:val="Paragrafoelenco"/>
        <w:ind w:firstLine="273"/>
        <w:rPr>
          <w:b/>
          <w:sz w:val="24"/>
          <w:szCs w:val="24"/>
        </w:rPr>
      </w:pPr>
      <w:r w:rsidRPr="0068042C">
        <w:rPr>
          <w:b/>
          <w:sz w:val="24"/>
          <w:szCs w:val="24"/>
        </w:rPr>
        <w:t>Demanda=f(Cantidades vendidas + Satisfacción cliente)</w:t>
      </w:r>
    </w:p>
    <w:p w:rsidR="00FB310A" w:rsidRPr="0068042C" w:rsidRDefault="00FB310A" w:rsidP="00FB310A">
      <w:pPr>
        <w:pStyle w:val="Paragrafoelenco"/>
        <w:jc w:val="center"/>
        <w:rPr>
          <w:b/>
          <w:sz w:val="24"/>
          <w:szCs w:val="24"/>
        </w:rPr>
      </w:pPr>
    </w:p>
    <w:p w:rsidR="00FB310A" w:rsidRPr="0068042C" w:rsidRDefault="00FB310A" w:rsidP="0068042C">
      <w:pPr>
        <w:pStyle w:val="Paragrafoelenco"/>
        <w:ind w:firstLine="273"/>
        <w:rPr>
          <w:b/>
          <w:sz w:val="24"/>
          <w:szCs w:val="24"/>
        </w:rPr>
      </w:pPr>
      <w:r w:rsidRPr="0068042C">
        <w:rPr>
          <w:b/>
          <w:sz w:val="24"/>
          <w:szCs w:val="24"/>
        </w:rPr>
        <w:t>Satisfacción del cliente= f(rendimiento percibido-expectativas)</w:t>
      </w:r>
    </w:p>
    <w:p w:rsidR="00FB310A" w:rsidRPr="0068042C" w:rsidRDefault="00FB310A" w:rsidP="00FB310A">
      <w:pPr>
        <w:pStyle w:val="Paragrafoelenco"/>
        <w:jc w:val="center"/>
        <w:rPr>
          <w:b/>
          <w:sz w:val="24"/>
          <w:szCs w:val="24"/>
        </w:rPr>
      </w:pPr>
    </w:p>
    <w:p w:rsidR="00FB310A" w:rsidRPr="0068042C" w:rsidRDefault="00FB310A" w:rsidP="0068042C">
      <w:pPr>
        <w:pStyle w:val="Paragrafoelenco"/>
        <w:ind w:firstLine="273"/>
        <w:rPr>
          <w:b/>
          <w:sz w:val="24"/>
          <w:szCs w:val="24"/>
        </w:rPr>
      </w:pPr>
      <w:r w:rsidRPr="0068042C">
        <w:rPr>
          <w:b/>
          <w:sz w:val="24"/>
          <w:szCs w:val="24"/>
        </w:rPr>
        <w:t>Costos= (CP + CA + OG)</w:t>
      </w:r>
    </w:p>
    <w:p w:rsidR="00FB310A" w:rsidRDefault="00FB310A" w:rsidP="00FB310A">
      <w:pPr>
        <w:rPr>
          <w:sz w:val="24"/>
          <w:szCs w:val="24"/>
        </w:rPr>
      </w:pPr>
    </w:p>
    <w:p w:rsidR="0068042C" w:rsidRDefault="0068042C" w:rsidP="00FB310A">
      <w:pPr>
        <w:rPr>
          <w:sz w:val="24"/>
          <w:szCs w:val="24"/>
        </w:rPr>
      </w:pPr>
    </w:p>
    <w:p w:rsidR="00FB310A" w:rsidRDefault="00FB310A" w:rsidP="0068042C">
      <w:pPr>
        <w:ind w:left="285" w:firstLine="708"/>
        <w:rPr>
          <w:sz w:val="24"/>
          <w:szCs w:val="24"/>
        </w:rPr>
      </w:pPr>
      <w:r>
        <w:rPr>
          <w:sz w:val="24"/>
          <w:szCs w:val="24"/>
        </w:rPr>
        <w:lastRenderedPageBreak/>
        <w:t>Dónde:</w:t>
      </w:r>
    </w:p>
    <w:p w:rsidR="00FB310A" w:rsidRDefault="00FB310A" w:rsidP="00FB310A">
      <w:pPr>
        <w:rPr>
          <w:sz w:val="24"/>
          <w:szCs w:val="24"/>
        </w:rPr>
      </w:pPr>
      <w:r>
        <w:rPr>
          <w:sz w:val="24"/>
          <w:szCs w:val="24"/>
        </w:rPr>
        <w:tab/>
      </w:r>
      <w:r>
        <w:rPr>
          <w:sz w:val="24"/>
          <w:szCs w:val="24"/>
        </w:rPr>
        <w:tab/>
      </w:r>
      <w:r w:rsidRPr="003A6046">
        <w:rPr>
          <w:b/>
          <w:sz w:val="24"/>
          <w:szCs w:val="24"/>
        </w:rPr>
        <w:t>CP:</w:t>
      </w:r>
      <w:r>
        <w:rPr>
          <w:sz w:val="24"/>
          <w:szCs w:val="24"/>
        </w:rPr>
        <w:tab/>
        <w:t>Costo de Producción</w:t>
      </w:r>
      <w:r>
        <w:rPr>
          <w:sz w:val="24"/>
          <w:szCs w:val="24"/>
        </w:rPr>
        <w:br/>
      </w:r>
      <w:r>
        <w:rPr>
          <w:sz w:val="24"/>
          <w:szCs w:val="24"/>
        </w:rPr>
        <w:tab/>
      </w:r>
      <w:r>
        <w:rPr>
          <w:sz w:val="24"/>
          <w:szCs w:val="24"/>
        </w:rPr>
        <w:tab/>
      </w:r>
      <w:r w:rsidRPr="003A6046">
        <w:rPr>
          <w:b/>
          <w:sz w:val="24"/>
          <w:szCs w:val="24"/>
        </w:rPr>
        <w:t>CA:</w:t>
      </w:r>
      <w:r>
        <w:rPr>
          <w:sz w:val="24"/>
          <w:szCs w:val="24"/>
        </w:rPr>
        <w:tab/>
        <w:t>Costo Administrativo</w:t>
      </w:r>
      <w:r>
        <w:rPr>
          <w:sz w:val="24"/>
          <w:szCs w:val="24"/>
        </w:rPr>
        <w:br/>
      </w:r>
      <w:r>
        <w:rPr>
          <w:sz w:val="24"/>
          <w:szCs w:val="24"/>
        </w:rPr>
        <w:tab/>
      </w:r>
      <w:r>
        <w:rPr>
          <w:sz w:val="24"/>
          <w:szCs w:val="24"/>
        </w:rPr>
        <w:tab/>
      </w:r>
      <w:r w:rsidRPr="003A6046">
        <w:rPr>
          <w:b/>
          <w:sz w:val="24"/>
          <w:szCs w:val="24"/>
        </w:rPr>
        <w:t>OG:</w:t>
      </w:r>
      <w:r>
        <w:rPr>
          <w:sz w:val="24"/>
          <w:szCs w:val="24"/>
        </w:rPr>
        <w:tab/>
        <w:t>Otros Gastos</w:t>
      </w:r>
    </w:p>
    <w:p w:rsidR="00345384" w:rsidRDefault="00345384" w:rsidP="00255FA3">
      <w:pPr>
        <w:jc w:val="both"/>
        <w:rPr>
          <w:b/>
          <w:sz w:val="24"/>
          <w:szCs w:val="24"/>
        </w:rPr>
      </w:pPr>
      <w:r>
        <w:rPr>
          <w:b/>
          <w:sz w:val="24"/>
          <w:szCs w:val="24"/>
        </w:rPr>
        <w:t>3.3. Población y Muestra</w:t>
      </w:r>
    </w:p>
    <w:p w:rsidR="00345384" w:rsidRPr="00255FA3" w:rsidRDefault="00345384" w:rsidP="00255FA3">
      <w:pPr>
        <w:jc w:val="both"/>
        <w:rPr>
          <w:sz w:val="24"/>
          <w:szCs w:val="24"/>
        </w:rPr>
      </w:pPr>
      <w:r w:rsidRPr="00255FA3">
        <w:rPr>
          <w:sz w:val="24"/>
          <w:szCs w:val="24"/>
        </w:rPr>
        <w:t>Debido a que la investigación está dirigida a la empresa FERRESAT SLR, se considera a esta misma como nuestra población, sin contar con una muestra.</w:t>
      </w:r>
    </w:p>
    <w:p w:rsidR="00255FA3" w:rsidRDefault="00345384" w:rsidP="00255FA3">
      <w:pPr>
        <w:ind w:left="708"/>
        <w:jc w:val="both"/>
        <w:rPr>
          <w:sz w:val="24"/>
          <w:szCs w:val="24"/>
        </w:rPr>
      </w:pPr>
      <w:r w:rsidRPr="00255FA3">
        <w:rPr>
          <w:sz w:val="24"/>
          <w:szCs w:val="24"/>
        </w:rPr>
        <w:t>Población: Empresa FERRESAT SRL.</w:t>
      </w:r>
    </w:p>
    <w:p w:rsidR="00255FA3" w:rsidRPr="00255FA3" w:rsidRDefault="00345384" w:rsidP="00255FA3">
      <w:pPr>
        <w:ind w:left="708"/>
        <w:jc w:val="both"/>
        <w:rPr>
          <w:sz w:val="24"/>
          <w:szCs w:val="24"/>
        </w:rPr>
      </w:pPr>
      <w:r w:rsidRPr="00255FA3">
        <w:rPr>
          <w:sz w:val="24"/>
          <w:szCs w:val="24"/>
        </w:rPr>
        <w:t>Muestra: No se cuenta.</w:t>
      </w:r>
    </w:p>
    <w:p w:rsidR="00255FA3" w:rsidRPr="00B9666A" w:rsidRDefault="00255FA3" w:rsidP="00255FA3">
      <w:pPr>
        <w:jc w:val="both"/>
        <w:rPr>
          <w:b/>
          <w:sz w:val="24"/>
          <w:szCs w:val="24"/>
        </w:rPr>
      </w:pPr>
      <w:r>
        <w:rPr>
          <w:b/>
          <w:sz w:val="24"/>
          <w:szCs w:val="24"/>
        </w:rPr>
        <w:t>3.4 Técnicas e Instrumentos de Recolección de Datos</w:t>
      </w:r>
    </w:p>
    <w:p w:rsidR="00255FA3" w:rsidRDefault="00255FA3" w:rsidP="00255FA3">
      <w:pPr>
        <w:ind w:firstLine="708"/>
        <w:jc w:val="both"/>
        <w:rPr>
          <w:b/>
          <w:sz w:val="24"/>
        </w:rPr>
      </w:pPr>
      <w:r>
        <w:rPr>
          <w:b/>
          <w:sz w:val="24"/>
        </w:rPr>
        <w:t>3.4.1 Fuentes: Primaria y Secundaria</w:t>
      </w:r>
    </w:p>
    <w:p w:rsidR="00255FA3" w:rsidRDefault="00255FA3" w:rsidP="00595060">
      <w:pPr>
        <w:pStyle w:val="Paragrafoelenco"/>
        <w:ind w:left="709"/>
        <w:jc w:val="both"/>
        <w:rPr>
          <w:sz w:val="24"/>
          <w:szCs w:val="24"/>
        </w:rPr>
      </w:pPr>
      <w:r w:rsidRPr="00E7571B">
        <w:rPr>
          <w:sz w:val="24"/>
          <w:szCs w:val="24"/>
        </w:rPr>
        <w:t>Para realizar</w:t>
      </w:r>
      <w:r>
        <w:rPr>
          <w:sz w:val="24"/>
          <w:szCs w:val="24"/>
        </w:rPr>
        <w:t>la investigación se contará con el tipo de fuente primaria y secundaria:</w:t>
      </w:r>
    </w:p>
    <w:p w:rsidR="00255FA3" w:rsidRDefault="00255FA3" w:rsidP="00595060">
      <w:pPr>
        <w:pStyle w:val="Paragrafoelenco"/>
        <w:ind w:left="709"/>
        <w:jc w:val="both"/>
        <w:rPr>
          <w:sz w:val="24"/>
          <w:szCs w:val="24"/>
        </w:rPr>
      </w:pPr>
      <w:r>
        <w:rPr>
          <w:sz w:val="24"/>
          <w:szCs w:val="24"/>
        </w:rPr>
        <w:t>De manera secundaria con la utilización de la información antigua de la empresa FERRESAT SRL (Indicadores económicos de meses y años anteriores)</w:t>
      </w:r>
    </w:p>
    <w:p w:rsidR="00255FA3" w:rsidRDefault="00255FA3" w:rsidP="00595060">
      <w:pPr>
        <w:pStyle w:val="Paragrafoelenco"/>
        <w:ind w:left="709"/>
        <w:jc w:val="both"/>
        <w:rPr>
          <w:sz w:val="24"/>
          <w:szCs w:val="24"/>
        </w:rPr>
      </w:pPr>
      <w:r w:rsidRPr="00980296">
        <w:rPr>
          <w:sz w:val="24"/>
          <w:szCs w:val="24"/>
        </w:rPr>
        <w:t>Y de forma primaria referido a la observación directa que arrojara los resultados producto de la simulación.</w:t>
      </w:r>
    </w:p>
    <w:p w:rsidR="00255FA3" w:rsidRDefault="00255FA3" w:rsidP="00255FA3">
      <w:pPr>
        <w:pStyle w:val="Paragrafoelenco"/>
        <w:ind w:left="993"/>
        <w:jc w:val="both"/>
        <w:rPr>
          <w:sz w:val="24"/>
          <w:szCs w:val="24"/>
        </w:rPr>
      </w:pPr>
    </w:p>
    <w:p w:rsidR="00255FA3" w:rsidRDefault="00595060" w:rsidP="00595060">
      <w:pPr>
        <w:pStyle w:val="Paragrafoelenco"/>
        <w:ind w:left="709"/>
        <w:jc w:val="both"/>
        <w:rPr>
          <w:sz w:val="24"/>
          <w:szCs w:val="24"/>
        </w:rPr>
      </w:pPr>
      <w:r>
        <w:rPr>
          <w:b/>
          <w:sz w:val="24"/>
          <w:szCs w:val="24"/>
        </w:rPr>
        <w:t>3.4.2</w:t>
      </w:r>
      <w:r w:rsidR="00255FA3">
        <w:rPr>
          <w:b/>
          <w:sz w:val="24"/>
          <w:szCs w:val="24"/>
        </w:rPr>
        <w:t xml:space="preserve"> Técnicas de Recolección de datos.</w:t>
      </w:r>
    </w:p>
    <w:p w:rsidR="00255FA3" w:rsidRDefault="00255FA3" w:rsidP="00255FA3">
      <w:pPr>
        <w:pStyle w:val="Paragrafoelenco"/>
        <w:ind w:left="993"/>
        <w:jc w:val="both"/>
        <w:rPr>
          <w:sz w:val="24"/>
          <w:szCs w:val="24"/>
        </w:rPr>
      </w:pPr>
    </w:p>
    <w:p w:rsidR="00255FA3" w:rsidRDefault="00255FA3" w:rsidP="00595060">
      <w:pPr>
        <w:pStyle w:val="Paragrafoelenco"/>
        <w:ind w:left="709"/>
        <w:rPr>
          <w:sz w:val="24"/>
          <w:szCs w:val="24"/>
        </w:rPr>
      </w:pPr>
      <w:r w:rsidRPr="005E07B5">
        <w:rPr>
          <w:sz w:val="24"/>
          <w:szCs w:val="24"/>
        </w:rPr>
        <w:t>La</w:t>
      </w:r>
      <w:r>
        <w:rPr>
          <w:sz w:val="24"/>
          <w:szCs w:val="24"/>
        </w:rPr>
        <w:t>s</w:t>
      </w:r>
      <w:r w:rsidRPr="005E07B5">
        <w:rPr>
          <w:sz w:val="24"/>
          <w:szCs w:val="24"/>
        </w:rPr>
        <w:t xml:space="preserve"> técnica</w:t>
      </w:r>
      <w:r>
        <w:rPr>
          <w:sz w:val="24"/>
          <w:szCs w:val="24"/>
        </w:rPr>
        <w:t xml:space="preserve">s </w:t>
      </w:r>
      <w:r w:rsidRPr="005E07B5">
        <w:rPr>
          <w:sz w:val="24"/>
          <w:szCs w:val="24"/>
        </w:rPr>
        <w:t>propuesta</w:t>
      </w:r>
      <w:r>
        <w:rPr>
          <w:sz w:val="24"/>
          <w:szCs w:val="24"/>
        </w:rPr>
        <w:t>s</w:t>
      </w:r>
      <w:r w:rsidRPr="005E07B5">
        <w:rPr>
          <w:sz w:val="24"/>
          <w:szCs w:val="24"/>
        </w:rPr>
        <w:t xml:space="preserve"> para la recolección </w:t>
      </w:r>
      <w:r>
        <w:rPr>
          <w:sz w:val="24"/>
          <w:szCs w:val="24"/>
        </w:rPr>
        <w:t>de datos son:</w:t>
      </w:r>
    </w:p>
    <w:p w:rsidR="00255FA3" w:rsidRDefault="00255FA3" w:rsidP="00595060">
      <w:pPr>
        <w:pStyle w:val="Paragrafoelenco"/>
        <w:numPr>
          <w:ilvl w:val="0"/>
          <w:numId w:val="30"/>
        </w:numPr>
        <w:ind w:left="1134"/>
        <w:jc w:val="both"/>
        <w:rPr>
          <w:sz w:val="24"/>
          <w:szCs w:val="24"/>
        </w:rPr>
      </w:pPr>
      <w:r>
        <w:rPr>
          <w:sz w:val="24"/>
          <w:szCs w:val="24"/>
        </w:rPr>
        <w:t>La observación directa aplicada a los resultados obtenidos en el proceso de simulación de la plataforma web 2.0.</w:t>
      </w:r>
    </w:p>
    <w:p w:rsidR="00255FA3" w:rsidRPr="00595060" w:rsidRDefault="00255FA3" w:rsidP="00255FA3">
      <w:pPr>
        <w:pStyle w:val="Paragrafoelenco"/>
        <w:numPr>
          <w:ilvl w:val="0"/>
          <w:numId w:val="30"/>
        </w:numPr>
        <w:ind w:left="1134"/>
        <w:jc w:val="both"/>
        <w:rPr>
          <w:b/>
          <w:sz w:val="24"/>
          <w:szCs w:val="24"/>
        </w:rPr>
      </w:pPr>
      <w:r w:rsidRPr="003A6046">
        <w:rPr>
          <w:sz w:val="24"/>
          <w:szCs w:val="24"/>
        </w:rPr>
        <w:t>Informes Económicos Históricos: Se opta por este tipo de técnica debido a la necesidad de contar con información real del estado económico que posee el prototipo sin contar con los bene</w:t>
      </w:r>
      <w:r>
        <w:rPr>
          <w:sz w:val="24"/>
          <w:szCs w:val="24"/>
        </w:rPr>
        <w:t>ficios de la plataforma web 2.0</w:t>
      </w:r>
      <w:r w:rsidRPr="003A6046">
        <w:rPr>
          <w:sz w:val="24"/>
          <w:szCs w:val="24"/>
        </w:rPr>
        <w:t>; para la realización del análisis comparativo entre estos datos y los resultados obtenidos en el proceso de simulación.</w:t>
      </w:r>
    </w:p>
    <w:p w:rsidR="00345384" w:rsidRPr="00255FA3" w:rsidRDefault="00255FA3" w:rsidP="00255FA3">
      <w:pPr>
        <w:jc w:val="both"/>
        <w:rPr>
          <w:b/>
          <w:sz w:val="24"/>
          <w:szCs w:val="24"/>
        </w:rPr>
      </w:pPr>
      <w:r>
        <w:rPr>
          <w:b/>
          <w:sz w:val="24"/>
          <w:szCs w:val="24"/>
        </w:rPr>
        <w:t>3.5</w:t>
      </w:r>
      <w:r w:rsidR="00345384" w:rsidRPr="00255FA3">
        <w:rPr>
          <w:b/>
          <w:sz w:val="24"/>
          <w:szCs w:val="24"/>
        </w:rPr>
        <w:t xml:space="preserve"> Técnicas de Pro</w:t>
      </w:r>
      <w:r w:rsidRPr="00255FA3">
        <w:rPr>
          <w:b/>
          <w:sz w:val="24"/>
          <w:szCs w:val="24"/>
        </w:rPr>
        <w:t>cesamiento y Análisis de Datos.</w:t>
      </w:r>
    </w:p>
    <w:p w:rsidR="00345384" w:rsidRDefault="00345384" w:rsidP="00255FA3">
      <w:pPr>
        <w:jc w:val="both"/>
        <w:rPr>
          <w:sz w:val="24"/>
          <w:szCs w:val="24"/>
        </w:rPr>
      </w:pPr>
      <w:r>
        <w:rPr>
          <w:sz w:val="24"/>
          <w:szCs w:val="24"/>
        </w:rPr>
        <w:t>Para el análisis y procesamiento de datos emplearemos:</w:t>
      </w:r>
    </w:p>
    <w:p w:rsidR="00345384" w:rsidRPr="00612D03" w:rsidRDefault="00345384" w:rsidP="00255FA3">
      <w:pPr>
        <w:jc w:val="both"/>
        <w:rPr>
          <w:b/>
          <w:sz w:val="32"/>
          <w:szCs w:val="24"/>
        </w:rPr>
      </w:pPr>
      <w:r>
        <w:rPr>
          <w:b/>
          <w:i/>
          <w:sz w:val="24"/>
          <w:szCs w:val="24"/>
        </w:rPr>
        <w:t xml:space="preserve">Análisis Comparativo, </w:t>
      </w:r>
      <w:r>
        <w:rPr>
          <w:sz w:val="24"/>
          <w:szCs w:val="24"/>
        </w:rPr>
        <w:t>exponiendo las características de cada uno de los procesos de la empresa, antes y después de la simulación, para obtener conclusiones y brindar recomendaciones sobre el beneficio económico esperado.</w:t>
      </w:r>
      <w:r w:rsidRPr="00612D03">
        <w:rPr>
          <w:b/>
          <w:sz w:val="32"/>
          <w:szCs w:val="24"/>
        </w:rPr>
        <w:t xml:space="preserve"> </w:t>
      </w:r>
    </w:p>
    <w:p w:rsidR="00345384" w:rsidRDefault="00345384" w:rsidP="00255FA3">
      <w:pPr>
        <w:jc w:val="both"/>
        <w:rPr>
          <w:sz w:val="24"/>
          <w:szCs w:val="24"/>
        </w:rPr>
      </w:pPr>
      <w:r w:rsidRPr="00255FA3">
        <w:rPr>
          <w:b/>
          <w:sz w:val="24"/>
          <w:szCs w:val="24"/>
        </w:rPr>
        <w:lastRenderedPageBreak/>
        <w:t xml:space="preserve">Análisis Estadístico, </w:t>
      </w:r>
      <w:r w:rsidRPr="00255FA3">
        <w:rPr>
          <w:sz w:val="24"/>
          <w:szCs w:val="24"/>
        </w:rPr>
        <w:t>para hallar y/o calcular el porcentaje del beneficio económico obtenido antes y después de aplicada la simulación del prototipo.</w:t>
      </w:r>
    </w:p>
    <w:p w:rsidR="00D67A6E" w:rsidRDefault="00D67A6E" w:rsidP="00D67A6E">
      <w:pPr>
        <w:ind w:left="284"/>
        <w:jc w:val="both"/>
        <w:rPr>
          <w:b/>
          <w:sz w:val="24"/>
          <w:szCs w:val="24"/>
        </w:rPr>
      </w:pPr>
      <w:r>
        <w:rPr>
          <w:b/>
          <w:sz w:val="24"/>
          <w:szCs w:val="24"/>
        </w:rPr>
        <w:t>3.5.1 Proceso de Simulación.</w:t>
      </w:r>
    </w:p>
    <w:p w:rsidR="00D67A6E" w:rsidRDefault="00D67A6E" w:rsidP="00D67A6E">
      <w:pPr>
        <w:pStyle w:val="Paragrafoelenco"/>
        <w:ind w:left="284"/>
        <w:jc w:val="both"/>
        <w:rPr>
          <w:sz w:val="24"/>
          <w:szCs w:val="24"/>
        </w:rPr>
      </w:pPr>
      <w:r>
        <w:rPr>
          <w:sz w:val="24"/>
          <w:szCs w:val="24"/>
        </w:rPr>
        <w:t>El proceso de simulación que vamos a realizar comprende las siguientes etapas:</w:t>
      </w:r>
    </w:p>
    <w:p w:rsidR="00D67A6E" w:rsidRDefault="00D67A6E" w:rsidP="00D67A6E">
      <w:pPr>
        <w:pStyle w:val="Paragrafoelenco"/>
        <w:ind w:left="284"/>
        <w:rPr>
          <w:sz w:val="24"/>
          <w:szCs w:val="24"/>
        </w:rPr>
      </w:pPr>
    </w:p>
    <w:p w:rsidR="00D67A6E" w:rsidRDefault="00D67A6E" w:rsidP="00D67A6E">
      <w:pPr>
        <w:pStyle w:val="Paragrafoelenco"/>
        <w:numPr>
          <w:ilvl w:val="0"/>
          <w:numId w:val="29"/>
        </w:numPr>
        <w:ind w:left="709"/>
        <w:jc w:val="both"/>
        <w:rPr>
          <w:sz w:val="24"/>
          <w:szCs w:val="24"/>
        </w:rPr>
      </w:pPr>
      <w:bookmarkStart w:id="0" w:name="_GoBack"/>
      <w:r>
        <w:rPr>
          <w:sz w:val="24"/>
          <w:szCs w:val="24"/>
        </w:rPr>
        <w:t>Formulación del problema ya captura de requerimientos de la empresa FERRESAT SRL</w:t>
      </w:r>
    </w:p>
    <w:p w:rsidR="00D67A6E" w:rsidRDefault="00D67A6E" w:rsidP="00D67A6E">
      <w:pPr>
        <w:pStyle w:val="Paragrafoelenco"/>
        <w:numPr>
          <w:ilvl w:val="0"/>
          <w:numId w:val="29"/>
        </w:numPr>
        <w:ind w:left="709"/>
        <w:jc w:val="both"/>
        <w:rPr>
          <w:sz w:val="24"/>
          <w:szCs w:val="24"/>
        </w:rPr>
      </w:pPr>
      <w:r>
        <w:rPr>
          <w:sz w:val="24"/>
          <w:szCs w:val="24"/>
        </w:rPr>
        <w:t xml:space="preserve">Recolección de Información y definición del modelo de la plataforma web 2.0 </w:t>
      </w:r>
    </w:p>
    <w:p w:rsidR="00D67A6E" w:rsidRDefault="00D67A6E" w:rsidP="00D67A6E">
      <w:pPr>
        <w:pStyle w:val="Paragrafoelenco"/>
        <w:numPr>
          <w:ilvl w:val="0"/>
          <w:numId w:val="29"/>
        </w:numPr>
        <w:ind w:left="709"/>
        <w:jc w:val="both"/>
        <w:rPr>
          <w:sz w:val="24"/>
          <w:szCs w:val="24"/>
        </w:rPr>
      </w:pPr>
      <w:r>
        <w:rPr>
          <w:sz w:val="24"/>
          <w:szCs w:val="24"/>
        </w:rPr>
        <w:t>Implementar el modelo de la plataforma web 2.0.</w:t>
      </w:r>
    </w:p>
    <w:p w:rsidR="00D67A6E" w:rsidRDefault="00D67A6E" w:rsidP="00D67A6E">
      <w:pPr>
        <w:pStyle w:val="Paragrafoelenco"/>
        <w:numPr>
          <w:ilvl w:val="0"/>
          <w:numId w:val="29"/>
        </w:numPr>
        <w:ind w:left="709"/>
        <w:jc w:val="both"/>
        <w:rPr>
          <w:sz w:val="24"/>
          <w:szCs w:val="24"/>
        </w:rPr>
      </w:pPr>
      <w:r>
        <w:rPr>
          <w:sz w:val="24"/>
          <w:szCs w:val="24"/>
        </w:rPr>
        <w:t>Ejecución de transacciones comerciales de la Empresa FERRESAT SLR Con sus clientes.</w:t>
      </w:r>
    </w:p>
    <w:p w:rsidR="00D67A6E" w:rsidRDefault="00D67A6E" w:rsidP="00D67A6E">
      <w:pPr>
        <w:pStyle w:val="Paragrafoelenco"/>
        <w:numPr>
          <w:ilvl w:val="0"/>
          <w:numId w:val="29"/>
        </w:numPr>
        <w:ind w:left="709"/>
        <w:jc w:val="both"/>
        <w:rPr>
          <w:sz w:val="24"/>
          <w:szCs w:val="24"/>
        </w:rPr>
      </w:pPr>
      <w:r>
        <w:rPr>
          <w:sz w:val="24"/>
          <w:szCs w:val="24"/>
        </w:rPr>
        <w:t xml:space="preserve">Análisis comparativo de los resultados. </w:t>
      </w:r>
    </w:p>
    <w:p w:rsidR="00D67A6E" w:rsidRDefault="00D67A6E" w:rsidP="00D67A6E">
      <w:pPr>
        <w:pStyle w:val="Paragrafoelenco"/>
        <w:numPr>
          <w:ilvl w:val="0"/>
          <w:numId w:val="29"/>
        </w:numPr>
        <w:ind w:left="709"/>
        <w:jc w:val="both"/>
        <w:rPr>
          <w:sz w:val="24"/>
          <w:szCs w:val="24"/>
        </w:rPr>
      </w:pPr>
      <w:r>
        <w:rPr>
          <w:sz w:val="24"/>
          <w:szCs w:val="24"/>
        </w:rPr>
        <w:t>Informe de los resultados.</w:t>
      </w:r>
    </w:p>
    <w:p w:rsidR="00D67A6E" w:rsidRPr="00791A75" w:rsidRDefault="00D67A6E" w:rsidP="00D67A6E">
      <w:pPr>
        <w:pStyle w:val="Paragrafoelenco"/>
        <w:numPr>
          <w:ilvl w:val="0"/>
          <w:numId w:val="29"/>
        </w:numPr>
        <w:ind w:left="709"/>
        <w:jc w:val="both"/>
        <w:rPr>
          <w:b/>
          <w:sz w:val="24"/>
          <w:szCs w:val="24"/>
        </w:rPr>
      </w:pPr>
      <w:r w:rsidRPr="00B9666A">
        <w:rPr>
          <w:sz w:val="24"/>
          <w:szCs w:val="24"/>
        </w:rPr>
        <w:t>Interpretación de los resultados.</w:t>
      </w:r>
    </w:p>
    <w:p w:rsidR="00D67A6E" w:rsidRPr="00791A75" w:rsidRDefault="00D67A6E" w:rsidP="00D67A6E">
      <w:pPr>
        <w:ind w:left="709"/>
        <w:jc w:val="both"/>
        <w:rPr>
          <w:sz w:val="24"/>
          <w:szCs w:val="24"/>
        </w:rPr>
      </w:pPr>
      <w:r>
        <w:rPr>
          <w:sz w:val="24"/>
          <w:szCs w:val="24"/>
        </w:rPr>
        <w:t>El proceso de simulación de realizará durante el periodo de 1 mes, debido a que los informes de la empresa FERRESAT S.R.L. tienen una continuidad mensual.</w:t>
      </w:r>
    </w:p>
    <w:bookmarkEnd w:id="0"/>
    <w:p w:rsidR="00D67A6E" w:rsidRPr="00255FA3" w:rsidRDefault="00D67A6E" w:rsidP="00255FA3">
      <w:pPr>
        <w:jc w:val="both"/>
        <w:rPr>
          <w:sz w:val="24"/>
          <w:szCs w:val="24"/>
        </w:rPr>
      </w:pPr>
    </w:p>
    <w:p w:rsidR="00345384" w:rsidRPr="00345384" w:rsidRDefault="00345384" w:rsidP="00345384">
      <w:pPr>
        <w:ind w:left="993"/>
        <w:jc w:val="both"/>
        <w:rPr>
          <w:b/>
          <w:sz w:val="24"/>
          <w:szCs w:val="24"/>
        </w:rPr>
      </w:pPr>
    </w:p>
    <w:p w:rsidR="00B9666A" w:rsidRPr="00B9666A" w:rsidRDefault="00B9666A" w:rsidP="00B9666A">
      <w:pPr>
        <w:pStyle w:val="Paragrafoelenco"/>
        <w:ind w:left="1560"/>
        <w:jc w:val="both"/>
        <w:rPr>
          <w:sz w:val="24"/>
          <w:szCs w:val="24"/>
        </w:rPr>
      </w:pPr>
    </w:p>
    <w:p w:rsidR="00B9666A" w:rsidRDefault="00B9666A" w:rsidP="00FB310A">
      <w:pPr>
        <w:ind w:left="993"/>
        <w:jc w:val="both"/>
        <w:rPr>
          <w:b/>
          <w:sz w:val="24"/>
        </w:rPr>
      </w:pPr>
    </w:p>
    <w:p w:rsidR="00B9666A" w:rsidRPr="00FB310A" w:rsidRDefault="00B9666A" w:rsidP="00FB310A">
      <w:pPr>
        <w:ind w:left="993"/>
        <w:jc w:val="both"/>
        <w:rPr>
          <w:b/>
          <w:sz w:val="24"/>
        </w:rPr>
      </w:pPr>
    </w:p>
    <w:sectPr w:rsidR="00B9666A" w:rsidRPr="00FB310A" w:rsidSect="00E44DCE">
      <w:headerReference w:type="default" r:id="rId15"/>
      <w:footerReference w:type="default" r:id="rId16"/>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68D0" w:rsidRDefault="00DA68D0" w:rsidP="00370372">
      <w:pPr>
        <w:spacing w:after="0" w:line="240" w:lineRule="auto"/>
      </w:pPr>
      <w:r>
        <w:separator/>
      </w:r>
    </w:p>
  </w:endnote>
  <w:endnote w:type="continuationSeparator" w:id="0">
    <w:p w:rsidR="00DA68D0" w:rsidRDefault="00DA68D0" w:rsidP="003703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Berlin Sans FB">
    <w:altName w:val="Candara"/>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Lucida Calligraphy">
    <w:altName w:val="Arabic Typesetting"/>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w Cen MT">
    <w:charset w:val="00"/>
    <w:family w:val="swiss"/>
    <w:pitch w:val="variable"/>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1836"/>
      <w:docPartObj>
        <w:docPartGallery w:val="Page Numbers (Bottom of Page)"/>
        <w:docPartUnique/>
      </w:docPartObj>
    </w:sdtPr>
    <w:sdtContent>
      <w:p w:rsidR="007E2985" w:rsidRDefault="007E2985">
        <w:pPr>
          <w:pStyle w:val="Pidipagina"/>
          <w:jc w:val="right"/>
        </w:pPr>
        <w:r>
          <w:rPr>
            <w:rFonts w:ascii="Tw Cen MT" w:hAnsi="Tw Cen MT"/>
            <w:noProof/>
            <w:sz w:val="18"/>
            <w:szCs w:val="18"/>
            <w:lang w:val="it-IT" w:eastAsia="it-IT"/>
          </w:rPr>
          <w:drawing>
            <wp:anchor distT="0" distB="0" distL="114300" distR="114300" simplePos="0" relativeHeight="251661312" behindDoc="0" locked="0" layoutInCell="1" allowOverlap="1">
              <wp:simplePos x="0" y="0"/>
              <wp:positionH relativeFrom="column">
                <wp:posOffset>2785745</wp:posOffset>
              </wp:positionH>
              <wp:positionV relativeFrom="paragraph">
                <wp:posOffset>1057275</wp:posOffset>
              </wp:positionV>
              <wp:extent cx="265430" cy="285750"/>
              <wp:effectExtent l="38100" t="38100" r="39370" b="38100"/>
              <wp:wrapNone/>
              <wp:docPr id="1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srcRect r="5882"/>
                      <a:stretch>
                        <a:fillRect/>
                      </a:stretch>
                    </pic:blipFill>
                    <pic:spPr bwMode="auto">
                      <a:xfrm rot="11396742">
                        <a:off x="0" y="0"/>
                        <a:ext cx="265430" cy="285750"/>
                      </a:xfrm>
                      <a:prstGeom prst="rect">
                        <a:avLst/>
                      </a:prstGeom>
                      <a:noFill/>
                      <a:ln w="9525">
                        <a:noFill/>
                        <a:miter lim="800000"/>
                        <a:headEnd/>
                        <a:tailEnd/>
                      </a:ln>
                    </pic:spPr>
                  </pic:pic>
                </a:graphicData>
              </a:graphic>
            </wp:anchor>
          </w:drawing>
        </w:r>
        <w:r w:rsidR="000465DE">
          <w:fldChar w:fldCharType="begin"/>
        </w:r>
        <w:r>
          <w:instrText xml:space="preserve"> PAGE   \* MERGEFORMAT </w:instrText>
        </w:r>
        <w:r w:rsidR="000465DE">
          <w:fldChar w:fldCharType="separate"/>
        </w:r>
        <w:r w:rsidR="00C66C5C">
          <w:rPr>
            <w:noProof/>
          </w:rPr>
          <w:t>2</w:t>
        </w:r>
        <w:r w:rsidR="000465DE">
          <w:rPr>
            <w:noProof/>
          </w:rPr>
          <w:fldChar w:fldCharType="end"/>
        </w:r>
      </w:p>
    </w:sdtContent>
  </w:sdt>
  <w:p w:rsidR="007E2985" w:rsidRDefault="007E2985">
    <w:pPr>
      <w:pStyle w:val="Pidipagina"/>
    </w:pPr>
    <w:r>
      <w:t>UNIVERSIDAD TECNOLOGICA DEL PERU</w:t>
    </w:r>
    <w:r>
      <w:tab/>
    </w:r>
    <w:r>
      <w:rPr>
        <w:rFonts w:ascii="Tw Cen MT" w:hAnsi="Tw Cen MT"/>
        <w:noProof/>
        <w:sz w:val="18"/>
        <w:szCs w:val="18"/>
        <w:lang w:val="it-IT" w:eastAsia="it-IT"/>
      </w:rPr>
      <w:drawing>
        <wp:anchor distT="0" distB="0" distL="114300" distR="114300" simplePos="0" relativeHeight="251659264" behindDoc="0" locked="0" layoutInCell="1" allowOverlap="1">
          <wp:simplePos x="0" y="0"/>
          <wp:positionH relativeFrom="column">
            <wp:posOffset>2633345</wp:posOffset>
          </wp:positionH>
          <wp:positionV relativeFrom="paragraph">
            <wp:posOffset>734695</wp:posOffset>
          </wp:positionV>
          <wp:extent cx="265430" cy="285750"/>
          <wp:effectExtent l="19050" t="19050" r="20320" b="19050"/>
          <wp:wrapNone/>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srcRect r="5882"/>
                  <a:stretch>
                    <a:fillRect/>
                  </a:stretch>
                </pic:blipFill>
                <pic:spPr bwMode="auto">
                  <a:xfrm rot="320475">
                    <a:off x="0" y="0"/>
                    <a:ext cx="265430" cy="285750"/>
                  </a:xfrm>
                  <a:prstGeom prst="rect">
                    <a:avLst/>
                  </a:prstGeom>
                  <a:noFill/>
                  <a:ln w="9525">
                    <a:noFill/>
                    <a:miter lim="800000"/>
                    <a:headEnd/>
                    <a:tailEnd/>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68D0" w:rsidRDefault="00DA68D0" w:rsidP="00370372">
      <w:pPr>
        <w:spacing w:after="0" w:line="240" w:lineRule="auto"/>
      </w:pPr>
      <w:r>
        <w:separator/>
      </w:r>
    </w:p>
  </w:footnote>
  <w:footnote w:type="continuationSeparator" w:id="0">
    <w:p w:rsidR="00DA68D0" w:rsidRDefault="00DA68D0" w:rsidP="0037037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985" w:rsidRDefault="007E2985">
    <w:pPr>
      <w:pStyle w:val="Intestazione"/>
    </w:pPr>
    <w:r>
      <w:t xml:space="preserve">PROYECTOS DE INGENIERIA DE SISTEMAS I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9.75pt;height:9.75pt" o:bullet="t">
        <v:imagedata r:id="rId1" o:title="BD21298_"/>
      </v:shape>
    </w:pict>
  </w:numPicBullet>
  <w:numPicBullet w:numPicBulletId="1">
    <w:pict>
      <v:shape id="_x0000_i1035" type="#_x0000_t75" style="width:11.25pt;height:11.25pt" o:bullet="t">
        <v:imagedata r:id="rId2" o:title="BD14981_"/>
      </v:shape>
    </w:pict>
  </w:numPicBullet>
  <w:abstractNum w:abstractNumId="0">
    <w:nsid w:val="04B66802"/>
    <w:multiLevelType w:val="hybridMultilevel"/>
    <w:tmpl w:val="01347E98"/>
    <w:lvl w:ilvl="0" w:tplc="BC56BB00">
      <w:start w:val="1"/>
      <w:numFmt w:val="bullet"/>
      <w:lvlText w:val="-"/>
      <w:lvlJc w:val="left"/>
      <w:pPr>
        <w:ind w:left="1571" w:hanging="360"/>
      </w:pPr>
      <w:rPr>
        <w:rFonts w:ascii="Calibri" w:eastAsiaTheme="minorEastAsia" w:hAnsi="Calibri" w:cs="Calibri" w:hint="default"/>
        <w:b/>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1">
    <w:nsid w:val="06162F53"/>
    <w:multiLevelType w:val="multilevel"/>
    <w:tmpl w:val="94389934"/>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13E02067"/>
    <w:multiLevelType w:val="hybridMultilevel"/>
    <w:tmpl w:val="B4942C0A"/>
    <w:lvl w:ilvl="0" w:tplc="BC56BB00">
      <w:start w:val="1"/>
      <w:numFmt w:val="bullet"/>
      <w:lvlText w:val="-"/>
      <w:lvlJc w:val="left"/>
      <w:pPr>
        <w:ind w:left="1425" w:hanging="360"/>
      </w:pPr>
      <w:rPr>
        <w:rFonts w:ascii="Calibri" w:eastAsiaTheme="minorEastAsia" w:hAnsi="Calibri" w:cs="Calibri" w:hint="default"/>
        <w:b/>
      </w:rPr>
    </w:lvl>
    <w:lvl w:ilvl="1" w:tplc="280A0003" w:tentative="1">
      <w:start w:val="1"/>
      <w:numFmt w:val="bullet"/>
      <w:lvlText w:val="o"/>
      <w:lvlJc w:val="left"/>
      <w:pPr>
        <w:ind w:left="2145" w:hanging="360"/>
      </w:pPr>
      <w:rPr>
        <w:rFonts w:ascii="Courier New" w:hAnsi="Courier New" w:cs="Courier New" w:hint="default"/>
      </w:rPr>
    </w:lvl>
    <w:lvl w:ilvl="2" w:tplc="280A0005" w:tentative="1">
      <w:start w:val="1"/>
      <w:numFmt w:val="bullet"/>
      <w:lvlText w:val=""/>
      <w:lvlJc w:val="left"/>
      <w:pPr>
        <w:ind w:left="2865" w:hanging="360"/>
      </w:pPr>
      <w:rPr>
        <w:rFonts w:ascii="Wingdings" w:hAnsi="Wingdings" w:hint="default"/>
      </w:rPr>
    </w:lvl>
    <w:lvl w:ilvl="3" w:tplc="280A0001" w:tentative="1">
      <w:start w:val="1"/>
      <w:numFmt w:val="bullet"/>
      <w:lvlText w:val=""/>
      <w:lvlJc w:val="left"/>
      <w:pPr>
        <w:ind w:left="3585" w:hanging="360"/>
      </w:pPr>
      <w:rPr>
        <w:rFonts w:ascii="Symbol" w:hAnsi="Symbol" w:hint="default"/>
      </w:rPr>
    </w:lvl>
    <w:lvl w:ilvl="4" w:tplc="280A0003" w:tentative="1">
      <w:start w:val="1"/>
      <w:numFmt w:val="bullet"/>
      <w:lvlText w:val="o"/>
      <w:lvlJc w:val="left"/>
      <w:pPr>
        <w:ind w:left="4305" w:hanging="360"/>
      </w:pPr>
      <w:rPr>
        <w:rFonts w:ascii="Courier New" w:hAnsi="Courier New" w:cs="Courier New" w:hint="default"/>
      </w:rPr>
    </w:lvl>
    <w:lvl w:ilvl="5" w:tplc="280A0005" w:tentative="1">
      <w:start w:val="1"/>
      <w:numFmt w:val="bullet"/>
      <w:lvlText w:val=""/>
      <w:lvlJc w:val="left"/>
      <w:pPr>
        <w:ind w:left="5025" w:hanging="360"/>
      </w:pPr>
      <w:rPr>
        <w:rFonts w:ascii="Wingdings" w:hAnsi="Wingdings" w:hint="default"/>
      </w:rPr>
    </w:lvl>
    <w:lvl w:ilvl="6" w:tplc="280A0001" w:tentative="1">
      <w:start w:val="1"/>
      <w:numFmt w:val="bullet"/>
      <w:lvlText w:val=""/>
      <w:lvlJc w:val="left"/>
      <w:pPr>
        <w:ind w:left="5745" w:hanging="360"/>
      </w:pPr>
      <w:rPr>
        <w:rFonts w:ascii="Symbol" w:hAnsi="Symbol" w:hint="default"/>
      </w:rPr>
    </w:lvl>
    <w:lvl w:ilvl="7" w:tplc="280A0003" w:tentative="1">
      <w:start w:val="1"/>
      <w:numFmt w:val="bullet"/>
      <w:lvlText w:val="o"/>
      <w:lvlJc w:val="left"/>
      <w:pPr>
        <w:ind w:left="6465" w:hanging="360"/>
      </w:pPr>
      <w:rPr>
        <w:rFonts w:ascii="Courier New" w:hAnsi="Courier New" w:cs="Courier New" w:hint="default"/>
      </w:rPr>
    </w:lvl>
    <w:lvl w:ilvl="8" w:tplc="280A0005" w:tentative="1">
      <w:start w:val="1"/>
      <w:numFmt w:val="bullet"/>
      <w:lvlText w:val=""/>
      <w:lvlJc w:val="left"/>
      <w:pPr>
        <w:ind w:left="7185" w:hanging="360"/>
      </w:pPr>
      <w:rPr>
        <w:rFonts w:ascii="Wingdings" w:hAnsi="Wingdings" w:hint="default"/>
      </w:rPr>
    </w:lvl>
  </w:abstractNum>
  <w:abstractNum w:abstractNumId="3">
    <w:nsid w:val="16DF1681"/>
    <w:multiLevelType w:val="hybridMultilevel"/>
    <w:tmpl w:val="FB162312"/>
    <w:lvl w:ilvl="0" w:tplc="BC56BB00">
      <w:start w:val="1"/>
      <w:numFmt w:val="bullet"/>
      <w:lvlText w:val="-"/>
      <w:lvlJc w:val="left"/>
      <w:pPr>
        <w:ind w:left="1440" w:hanging="360"/>
      </w:pPr>
      <w:rPr>
        <w:rFonts w:ascii="Calibri" w:eastAsiaTheme="minorEastAsia" w:hAnsi="Calibri" w:cs="Calibri" w:hint="default"/>
        <w:b/>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4">
    <w:nsid w:val="19406239"/>
    <w:multiLevelType w:val="multilevel"/>
    <w:tmpl w:val="D1624C6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AA30C9B"/>
    <w:multiLevelType w:val="hybridMultilevel"/>
    <w:tmpl w:val="8A9878E8"/>
    <w:lvl w:ilvl="0" w:tplc="CB562C38">
      <w:start w:val="1"/>
      <w:numFmt w:val="bullet"/>
      <w:lvlText w:val=""/>
      <w:lvlJc w:val="left"/>
      <w:pPr>
        <w:tabs>
          <w:tab w:val="num" w:pos="720"/>
        </w:tabs>
        <w:ind w:left="720" w:hanging="360"/>
      </w:pPr>
      <w:rPr>
        <w:rFonts w:ascii="Wingdings 3" w:hAnsi="Wingdings 3" w:hint="default"/>
      </w:rPr>
    </w:lvl>
    <w:lvl w:ilvl="1" w:tplc="C41A8CEC" w:tentative="1">
      <w:start w:val="1"/>
      <w:numFmt w:val="bullet"/>
      <w:lvlText w:val=""/>
      <w:lvlJc w:val="left"/>
      <w:pPr>
        <w:tabs>
          <w:tab w:val="num" w:pos="1440"/>
        </w:tabs>
        <w:ind w:left="1440" w:hanging="360"/>
      </w:pPr>
      <w:rPr>
        <w:rFonts w:ascii="Wingdings 3" w:hAnsi="Wingdings 3" w:hint="default"/>
      </w:rPr>
    </w:lvl>
    <w:lvl w:ilvl="2" w:tplc="A0F8E6DC" w:tentative="1">
      <w:start w:val="1"/>
      <w:numFmt w:val="bullet"/>
      <w:lvlText w:val=""/>
      <w:lvlJc w:val="left"/>
      <w:pPr>
        <w:tabs>
          <w:tab w:val="num" w:pos="2160"/>
        </w:tabs>
        <w:ind w:left="2160" w:hanging="360"/>
      </w:pPr>
      <w:rPr>
        <w:rFonts w:ascii="Wingdings 3" w:hAnsi="Wingdings 3" w:hint="default"/>
      </w:rPr>
    </w:lvl>
    <w:lvl w:ilvl="3" w:tplc="26F28D4C" w:tentative="1">
      <w:start w:val="1"/>
      <w:numFmt w:val="bullet"/>
      <w:lvlText w:val=""/>
      <w:lvlJc w:val="left"/>
      <w:pPr>
        <w:tabs>
          <w:tab w:val="num" w:pos="2880"/>
        </w:tabs>
        <w:ind w:left="2880" w:hanging="360"/>
      </w:pPr>
      <w:rPr>
        <w:rFonts w:ascii="Wingdings 3" w:hAnsi="Wingdings 3" w:hint="default"/>
      </w:rPr>
    </w:lvl>
    <w:lvl w:ilvl="4" w:tplc="09069BEE" w:tentative="1">
      <w:start w:val="1"/>
      <w:numFmt w:val="bullet"/>
      <w:lvlText w:val=""/>
      <w:lvlJc w:val="left"/>
      <w:pPr>
        <w:tabs>
          <w:tab w:val="num" w:pos="3600"/>
        </w:tabs>
        <w:ind w:left="3600" w:hanging="360"/>
      </w:pPr>
      <w:rPr>
        <w:rFonts w:ascii="Wingdings 3" w:hAnsi="Wingdings 3" w:hint="default"/>
      </w:rPr>
    </w:lvl>
    <w:lvl w:ilvl="5" w:tplc="93362D7E" w:tentative="1">
      <w:start w:val="1"/>
      <w:numFmt w:val="bullet"/>
      <w:lvlText w:val=""/>
      <w:lvlJc w:val="left"/>
      <w:pPr>
        <w:tabs>
          <w:tab w:val="num" w:pos="4320"/>
        </w:tabs>
        <w:ind w:left="4320" w:hanging="360"/>
      </w:pPr>
      <w:rPr>
        <w:rFonts w:ascii="Wingdings 3" w:hAnsi="Wingdings 3" w:hint="default"/>
      </w:rPr>
    </w:lvl>
    <w:lvl w:ilvl="6" w:tplc="A6A0DD82" w:tentative="1">
      <w:start w:val="1"/>
      <w:numFmt w:val="bullet"/>
      <w:lvlText w:val=""/>
      <w:lvlJc w:val="left"/>
      <w:pPr>
        <w:tabs>
          <w:tab w:val="num" w:pos="5040"/>
        </w:tabs>
        <w:ind w:left="5040" w:hanging="360"/>
      </w:pPr>
      <w:rPr>
        <w:rFonts w:ascii="Wingdings 3" w:hAnsi="Wingdings 3" w:hint="default"/>
      </w:rPr>
    </w:lvl>
    <w:lvl w:ilvl="7" w:tplc="59F6B314" w:tentative="1">
      <w:start w:val="1"/>
      <w:numFmt w:val="bullet"/>
      <w:lvlText w:val=""/>
      <w:lvlJc w:val="left"/>
      <w:pPr>
        <w:tabs>
          <w:tab w:val="num" w:pos="5760"/>
        </w:tabs>
        <w:ind w:left="5760" w:hanging="360"/>
      </w:pPr>
      <w:rPr>
        <w:rFonts w:ascii="Wingdings 3" w:hAnsi="Wingdings 3" w:hint="default"/>
      </w:rPr>
    </w:lvl>
    <w:lvl w:ilvl="8" w:tplc="A7D2C7E2" w:tentative="1">
      <w:start w:val="1"/>
      <w:numFmt w:val="bullet"/>
      <w:lvlText w:val=""/>
      <w:lvlJc w:val="left"/>
      <w:pPr>
        <w:tabs>
          <w:tab w:val="num" w:pos="6480"/>
        </w:tabs>
        <w:ind w:left="6480" w:hanging="360"/>
      </w:pPr>
      <w:rPr>
        <w:rFonts w:ascii="Wingdings 3" w:hAnsi="Wingdings 3" w:hint="default"/>
      </w:rPr>
    </w:lvl>
  </w:abstractNum>
  <w:abstractNum w:abstractNumId="6">
    <w:nsid w:val="1E793E16"/>
    <w:multiLevelType w:val="hybridMultilevel"/>
    <w:tmpl w:val="7AB0364C"/>
    <w:lvl w:ilvl="0" w:tplc="BC56BB00">
      <w:start w:val="1"/>
      <w:numFmt w:val="bullet"/>
      <w:lvlText w:val="-"/>
      <w:lvlJc w:val="left"/>
      <w:pPr>
        <w:ind w:left="1004" w:hanging="360"/>
      </w:pPr>
      <w:rPr>
        <w:rFonts w:ascii="Calibri" w:eastAsiaTheme="minorEastAsia" w:hAnsi="Calibri" w:cs="Calibri" w:hint="default"/>
        <w:b/>
      </w:rPr>
    </w:lvl>
    <w:lvl w:ilvl="1" w:tplc="280A0003" w:tentative="1">
      <w:start w:val="1"/>
      <w:numFmt w:val="bullet"/>
      <w:lvlText w:val="o"/>
      <w:lvlJc w:val="left"/>
      <w:pPr>
        <w:ind w:left="1724" w:hanging="360"/>
      </w:pPr>
      <w:rPr>
        <w:rFonts w:ascii="Courier New" w:hAnsi="Courier New" w:cs="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7">
    <w:nsid w:val="1F60546B"/>
    <w:multiLevelType w:val="hybridMultilevel"/>
    <w:tmpl w:val="B5F86BE6"/>
    <w:lvl w:ilvl="0" w:tplc="937EB4DC">
      <w:start w:val="1"/>
      <w:numFmt w:val="bullet"/>
      <w:lvlText w:val=""/>
      <w:lvlPicBulletId w:val="1"/>
      <w:lvlJc w:val="left"/>
      <w:pPr>
        <w:ind w:left="720" w:hanging="360"/>
      </w:pPr>
      <w:rPr>
        <w:rFonts w:ascii="Symbol" w:hAnsi="Symbol" w:hint="default"/>
        <w:color w:val="auto"/>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
    <w:nsid w:val="222B0A30"/>
    <w:multiLevelType w:val="multilevel"/>
    <w:tmpl w:val="1B4C95B4"/>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2888248B"/>
    <w:multiLevelType w:val="hybridMultilevel"/>
    <w:tmpl w:val="5378BDE4"/>
    <w:lvl w:ilvl="0" w:tplc="937EB4DC">
      <w:start w:val="1"/>
      <w:numFmt w:val="bullet"/>
      <w:lvlText w:val=""/>
      <w:lvlPicBulletId w:val="1"/>
      <w:lvlJc w:val="left"/>
      <w:pPr>
        <w:ind w:left="720" w:hanging="360"/>
      </w:pPr>
      <w:rPr>
        <w:rFonts w:ascii="Symbol" w:hAnsi="Symbol" w:hint="default"/>
        <w:color w:val="auto"/>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
    <w:nsid w:val="2ECD225B"/>
    <w:multiLevelType w:val="hybridMultilevel"/>
    <w:tmpl w:val="A5DA411C"/>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1">
    <w:nsid w:val="32662E95"/>
    <w:multiLevelType w:val="hybridMultilevel"/>
    <w:tmpl w:val="58F2CC86"/>
    <w:lvl w:ilvl="0" w:tplc="280A000D">
      <w:start w:val="1"/>
      <w:numFmt w:val="bullet"/>
      <w:lvlText w:val=""/>
      <w:lvlJc w:val="left"/>
      <w:pPr>
        <w:ind w:left="709" w:hanging="360"/>
      </w:pPr>
      <w:rPr>
        <w:rFonts w:ascii="Wingdings" w:hAnsi="Wingdings" w:hint="default"/>
      </w:rPr>
    </w:lvl>
    <w:lvl w:ilvl="1" w:tplc="280A0003" w:tentative="1">
      <w:start w:val="1"/>
      <w:numFmt w:val="bullet"/>
      <w:lvlText w:val="o"/>
      <w:lvlJc w:val="left"/>
      <w:pPr>
        <w:ind w:left="1429" w:hanging="360"/>
      </w:pPr>
      <w:rPr>
        <w:rFonts w:ascii="Courier New" w:hAnsi="Courier New" w:cs="Courier New" w:hint="default"/>
      </w:rPr>
    </w:lvl>
    <w:lvl w:ilvl="2" w:tplc="280A0005" w:tentative="1">
      <w:start w:val="1"/>
      <w:numFmt w:val="bullet"/>
      <w:lvlText w:val=""/>
      <w:lvlJc w:val="left"/>
      <w:pPr>
        <w:ind w:left="2149" w:hanging="360"/>
      </w:pPr>
      <w:rPr>
        <w:rFonts w:ascii="Wingdings" w:hAnsi="Wingdings" w:hint="default"/>
      </w:rPr>
    </w:lvl>
    <w:lvl w:ilvl="3" w:tplc="280A0001" w:tentative="1">
      <w:start w:val="1"/>
      <w:numFmt w:val="bullet"/>
      <w:lvlText w:val=""/>
      <w:lvlJc w:val="left"/>
      <w:pPr>
        <w:ind w:left="2869" w:hanging="360"/>
      </w:pPr>
      <w:rPr>
        <w:rFonts w:ascii="Symbol" w:hAnsi="Symbol" w:hint="default"/>
      </w:rPr>
    </w:lvl>
    <w:lvl w:ilvl="4" w:tplc="280A0003" w:tentative="1">
      <w:start w:val="1"/>
      <w:numFmt w:val="bullet"/>
      <w:lvlText w:val="o"/>
      <w:lvlJc w:val="left"/>
      <w:pPr>
        <w:ind w:left="3589" w:hanging="360"/>
      </w:pPr>
      <w:rPr>
        <w:rFonts w:ascii="Courier New" w:hAnsi="Courier New" w:cs="Courier New" w:hint="default"/>
      </w:rPr>
    </w:lvl>
    <w:lvl w:ilvl="5" w:tplc="280A0005" w:tentative="1">
      <w:start w:val="1"/>
      <w:numFmt w:val="bullet"/>
      <w:lvlText w:val=""/>
      <w:lvlJc w:val="left"/>
      <w:pPr>
        <w:ind w:left="4309" w:hanging="360"/>
      </w:pPr>
      <w:rPr>
        <w:rFonts w:ascii="Wingdings" w:hAnsi="Wingdings" w:hint="default"/>
      </w:rPr>
    </w:lvl>
    <w:lvl w:ilvl="6" w:tplc="280A0001" w:tentative="1">
      <w:start w:val="1"/>
      <w:numFmt w:val="bullet"/>
      <w:lvlText w:val=""/>
      <w:lvlJc w:val="left"/>
      <w:pPr>
        <w:ind w:left="5029" w:hanging="360"/>
      </w:pPr>
      <w:rPr>
        <w:rFonts w:ascii="Symbol" w:hAnsi="Symbol" w:hint="default"/>
      </w:rPr>
    </w:lvl>
    <w:lvl w:ilvl="7" w:tplc="280A0003" w:tentative="1">
      <w:start w:val="1"/>
      <w:numFmt w:val="bullet"/>
      <w:lvlText w:val="o"/>
      <w:lvlJc w:val="left"/>
      <w:pPr>
        <w:ind w:left="5749" w:hanging="360"/>
      </w:pPr>
      <w:rPr>
        <w:rFonts w:ascii="Courier New" w:hAnsi="Courier New" w:cs="Courier New" w:hint="default"/>
      </w:rPr>
    </w:lvl>
    <w:lvl w:ilvl="8" w:tplc="280A0005" w:tentative="1">
      <w:start w:val="1"/>
      <w:numFmt w:val="bullet"/>
      <w:lvlText w:val=""/>
      <w:lvlJc w:val="left"/>
      <w:pPr>
        <w:ind w:left="6469" w:hanging="360"/>
      </w:pPr>
      <w:rPr>
        <w:rFonts w:ascii="Wingdings" w:hAnsi="Wingdings" w:hint="default"/>
      </w:rPr>
    </w:lvl>
  </w:abstractNum>
  <w:abstractNum w:abstractNumId="12">
    <w:nsid w:val="382F349E"/>
    <w:multiLevelType w:val="multilevel"/>
    <w:tmpl w:val="7B7E1956"/>
    <w:lvl w:ilvl="0">
      <w:start w:val="2"/>
      <w:numFmt w:val="decimal"/>
      <w:lvlText w:val="%1."/>
      <w:lvlJc w:val="left"/>
      <w:pPr>
        <w:ind w:left="360" w:hanging="360"/>
      </w:pPr>
      <w:rPr>
        <w:rFonts w:hint="default"/>
      </w:rPr>
    </w:lvl>
    <w:lvl w:ilvl="1">
      <w:start w:val="2"/>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3">
    <w:nsid w:val="38CC2E82"/>
    <w:multiLevelType w:val="hybridMultilevel"/>
    <w:tmpl w:val="ECF629E4"/>
    <w:lvl w:ilvl="0" w:tplc="BC56BB00">
      <w:start w:val="1"/>
      <w:numFmt w:val="bullet"/>
      <w:lvlText w:val="-"/>
      <w:lvlJc w:val="left"/>
      <w:pPr>
        <w:ind w:left="1440" w:hanging="360"/>
      </w:pPr>
      <w:rPr>
        <w:rFonts w:ascii="Calibri" w:eastAsiaTheme="minorEastAsia" w:hAnsi="Calibri" w:cs="Calibri" w:hint="default"/>
        <w:b/>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4">
    <w:nsid w:val="3A6338C5"/>
    <w:multiLevelType w:val="multilevel"/>
    <w:tmpl w:val="47B8B9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C802B99"/>
    <w:multiLevelType w:val="hybridMultilevel"/>
    <w:tmpl w:val="DDF6C682"/>
    <w:lvl w:ilvl="0" w:tplc="0C0A0001">
      <w:start w:val="1"/>
      <w:numFmt w:val="bullet"/>
      <w:lvlText w:val=""/>
      <w:lvlJc w:val="left"/>
      <w:pPr>
        <w:ind w:left="1840" w:hanging="360"/>
      </w:pPr>
      <w:rPr>
        <w:rFonts w:ascii="Symbol" w:hAnsi="Symbol" w:hint="default"/>
      </w:rPr>
    </w:lvl>
    <w:lvl w:ilvl="1" w:tplc="0C0A0003" w:tentative="1">
      <w:start w:val="1"/>
      <w:numFmt w:val="bullet"/>
      <w:lvlText w:val="o"/>
      <w:lvlJc w:val="left"/>
      <w:pPr>
        <w:ind w:left="2560" w:hanging="360"/>
      </w:pPr>
      <w:rPr>
        <w:rFonts w:ascii="Courier New" w:hAnsi="Courier New" w:cs="Courier New" w:hint="default"/>
      </w:rPr>
    </w:lvl>
    <w:lvl w:ilvl="2" w:tplc="0C0A0005" w:tentative="1">
      <w:start w:val="1"/>
      <w:numFmt w:val="bullet"/>
      <w:lvlText w:val=""/>
      <w:lvlJc w:val="left"/>
      <w:pPr>
        <w:ind w:left="3280" w:hanging="360"/>
      </w:pPr>
      <w:rPr>
        <w:rFonts w:ascii="Wingdings" w:hAnsi="Wingdings" w:hint="default"/>
      </w:rPr>
    </w:lvl>
    <w:lvl w:ilvl="3" w:tplc="0C0A0001" w:tentative="1">
      <w:start w:val="1"/>
      <w:numFmt w:val="bullet"/>
      <w:lvlText w:val=""/>
      <w:lvlJc w:val="left"/>
      <w:pPr>
        <w:ind w:left="4000" w:hanging="360"/>
      </w:pPr>
      <w:rPr>
        <w:rFonts w:ascii="Symbol" w:hAnsi="Symbol" w:hint="default"/>
      </w:rPr>
    </w:lvl>
    <w:lvl w:ilvl="4" w:tplc="0C0A0003" w:tentative="1">
      <w:start w:val="1"/>
      <w:numFmt w:val="bullet"/>
      <w:lvlText w:val="o"/>
      <w:lvlJc w:val="left"/>
      <w:pPr>
        <w:ind w:left="4720" w:hanging="360"/>
      </w:pPr>
      <w:rPr>
        <w:rFonts w:ascii="Courier New" w:hAnsi="Courier New" w:cs="Courier New" w:hint="default"/>
      </w:rPr>
    </w:lvl>
    <w:lvl w:ilvl="5" w:tplc="0C0A0005" w:tentative="1">
      <w:start w:val="1"/>
      <w:numFmt w:val="bullet"/>
      <w:lvlText w:val=""/>
      <w:lvlJc w:val="left"/>
      <w:pPr>
        <w:ind w:left="5440" w:hanging="360"/>
      </w:pPr>
      <w:rPr>
        <w:rFonts w:ascii="Wingdings" w:hAnsi="Wingdings" w:hint="default"/>
      </w:rPr>
    </w:lvl>
    <w:lvl w:ilvl="6" w:tplc="0C0A0001" w:tentative="1">
      <w:start w:val="1"/>
      <w:numFmt w:val="bullet"/>
      <w:lvlText w:val=""/>
      <w:lvlJc w:val="left"/>
      <w:pPr>
        <w:ind w:left="6160" w:hanging="360"/>
      </w:pPr>
      <w:rPr>
        <w:rFonts w:ascii="Symbol" w:hAnsi="Symbol" w:hint="default"/>
      </w:rPr>
    </w:lvl>
    <w:lvl w:ilvl="7" w:tplc="0C0A0003" w:tentative="1">
      <w:start w:val="1"/>
      <w:numFmt w:val="bullet"/>
      <w:lvlText w:val="o"/>
      <w:lvlJc w:val="left"/>
      <w:pPr>
        <w:ind w:left="6880" w:hanging="360"/>
      </w:pPr>
      <w:rPr>
        <w:rFonts w:ascii="Courier New" w:hAnsi="Courier New" w:cs="Courier New" w:hint="default"/>
      </w:rPr>
    </w:lvl>
    <w:lvl w:ilvl="8" w:tplc="0C0A0005" w:tentative="1">
      <w:start w:val="1"/>
      <w:numFmt w:val="bullet"/>
      <w:lvlText w:val=""/>
      <w:lvlJc w:val="left"/>
      <w:pPr>
        <w:ind w:left="7600" w:hanging="360"/>
      </w:pPr>
      <w:rPr>
        <w:rFonts w:ascii="Wingdings" w:hAnsi="Wingdings" w:hint="default"/>
      </w:rPr>
    </w:lvl>
  </w:abstractNum>
  <w:abstractNum w:abstractNumId="16">
    <w:nsid w:val="3F6B2420"/>
    <w:multiLevelType w:val="hybridMultilevel"/>
    <w:tmpl w:val="27BA7F16"/>
    <w:lvl w:ilvl="0" w:tplc="0C0A0001">
      <w:start w:val="1"/>
      <w:numFmt w:val="bullet"/>
      <w:lvlText w:val=""/>
      <w:lvlJc w:val="left"/>
      <w:pPr>
        <w:ind w:left="2433" w:hanging="360"/>
      </w:pPr>
      <w:rPr>
        <w:rFonts w:ascii="Symbol" w:hAnsi="Symbol" w:hint="default"/>
      </w:rPr>
    </w:lvl>
    <w:lvl w:ilvl="1" w:tplc="280A0003" w:tentative="1">
      <w:start w:val="1"/>
      <w:numFmt w:val="bullet"/>
      <w:lvlText w:val="o"/>
      <w:lvlJc w:val="left"/>
      <w:pPr>
        <w:ind w:left="2433" w:hanging="360"/>
      </w:pPr>
      <w:rPr>
        <w:rFonts w:ascii="Courier New" w:hAnsi="Courier New" w:cs="Courier New" w:hint="default"/>
      </w:rPr>
    </w:lvl>
    <w:lvl w:ilvl="2" w:tplc="280A0005" w:tentative="1">
      <w:start w:val="1"/>
      <w:numFmt w:val="bullet"/>
      <w:lvlText w:val=""/>
      <w:lvlJc w:val="left"/>
      <w:pPr>
        <w:ind w:left="3153" w:hanging="360"/>
      </w:pPr>
      <w:rPr>
        <w:rFonts w:ascii="Wingdings" w:hAnsi="Wingdings" w:hint="default"/>
      </w:rPr>
    </w:lvl>
    <w:lvl w:ilvl="3" w:tplc="280A0001" w:tentative="1">
      <w:start w:val="1"/>
      <w:numFmt w:val="bullet"/>
      <w:lvlText w:val=""/>
      <w:lvlJc w:val="left"/>
      <w:pPr>
        <w:ind w:left="3873" w:hanging="360"/>
      </w:pPr>
      <w:rPr>
        <w:rFonts w:ascii="Symbol" w:hAnsi="Symbol" w:hint="default"/>
      </w:rPr>
    </w:lvl>
    <w:lvl w:ilvl="4" w:tplc="280A0003" w:tentative="1">
      <w:start w:val="1"/>
      <w:numFmt w:val="bullet"/>
      <w:lvlText w:val="o"/>
      <w:lvlJc w:val="left"/>
      <w:pPr>
        <w:ind w:left="4593" w:hanging="360"/>
      </w:pPr>
      <w:rPr>
        <w:rFonts w:ascii="Courier New" w:hAnsi="Courier New" w:cs="Courier New" w:hint="default"/>
      </w:rPr>
    </w:lvl>
    <w:lvl w:ilvl="5" w:tplc="280A0005" w:tentative="1">
      <w:start w:val="1"/>
      <w:numFmt w:val="bullet"/>
      <w:lvlText w:val=""/>
      <w:lvlJc w:val="left"/>
      <w:pPr>
        <w:ind w:left="5313" w:hanging="360"/>
      </w:pPr>
      <w:rPr>
        <w:rFonts w:ascii="Wingdings" w:hAnsi="Wingdings" w:hint="default"/>
      </w:rPr>
    </w:lvl>
    <w:lvl w:ilvl="6" w:tplc="280A0001" w:tentative="1">
      <w:start w:val="1"/>
      <w:numFmt w:val="bullet"/>
      <w:lvlText w:val=""/>
      <w:lvlJc w:val="left"/>
      <w:pPr>
        <w:ind w:left="6033" w:hanging="360"/>
      </w:pPr>
      <w:rPr>
        <w:rFonts w:ascii="Symbol" w:hAnsi="Symbol" w:hint="default"/>
      </w:rPr>
    </w:lvl>
    <w:lvl w:ilvl="7" w:tplc="280A0003" w:tentative="1">
      <w:start w:val="1"/>
      <w:numFmt w:val="bullet"/>
      <w:lvlText w:val="o"/>
      <w:lvlJc w:val="left"/>
      <w:pPr>
        <w:ind w:left="6753" w:hanging="360"/>
      </w:pPr>
      <w:rPr>
        <w:rFonts w:ascii="Courier New" w:hAnsi="Courier New" w:cs="Courier New" w:hint="default"/>
      </w:rPr>
    </w:lvl>
    <w:lvl w:ilvl="8" w:tplc="280A0005" w:tentative="1">
      <w:start w:val="1"/>
      <w:numFmt w:val="bullet"/>
      <w:lvlText w:val=""/>
      <w:lvlJc w:val="left"/>
      <w:pPr>
        <w:ind w:left="7473" w:hanging="360"/>
      </w:pPr>
      <w:rPr>
        <w:rFonts w:ascii="Wingdings" w:hAnsi="Wingdings" w:hint="default"/>
      </w:rPr>
    </w:lvl>
  </w:abstractNum>
  <w:abstractNum w:abstractNumId="17">
    <w:nsid w:val="415C2295"/>
    <w:multiLevelType w:val="hybridMultilevel"/>
    <w:tmpl w:val="E138CE8A"/>
    <w:lvl w:ilvl="0" w:tplc="BC56BB00">
      <w:start w:val="1"/>
      <w:numFmt w:val="bullet"/>
      <w:lvlText w:val="-"/>
      <w:lvlJc w:val="left"/>
      <w:pPr>
        <w:ind w:left="1440" w:hanging="360"/>
      </w:pPr>
      <w:rPr>
        <w:rFonts w:ascii="Calibri" w:eastAsiaTheme="minorEastAsia" w:hAnsi="Calibri" w:cs="Calibri" w:hint="default"/>
        <w:b/>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8">
    <w:nsid w:val="439C6920"/>
    <w:multiLevelType w:val="hybridMultilevel"/>
    <w:tmpl w:val="9718F8EA"/>
    <w:lvl w:ilvl="0" w:tplc="BC56BB00">
      <w:start w:val="1"/>
      <w:numFmt w:val="bullet"/>
      <w:lvlText w:val="-"/>
      <w:lvlJc w:val="left"/>
      <w:pPr>
        <w:ind w:left="1069" w:hanging="360"/>
      </w:pPr>
      <w:rPr>
        <w:rFonts w:ascii="Calibri" w:eastAsiaTheme="minorEastAsia" w:hAnsi="Calibri" w:cs="Calibri" w:hint="default"/>
        <w:b/>
      </w:rPr>
    </w:lvl>
    <w:lvl w:ilvl="1" w:tplc="280A0003" w:tentative="1">
      <w:start w:val="1"/>
      <w:numFmt w:val="bullet"/>
      <w:lvlText w:val="o"/>
      <w:lvlJc w:val="left"/>
      <w:pPr>
        <w:ind w:left="1789" w:hanging="360"/>
      </w:pPr>
      <w:rPr>
        <w:rFonts w:ascii="Courier New" w:hAnsi="Courier New" w:cs="Courier New" w:hint="default"/>
      </w:rPr>
    </w:lvl>
    <w:lvl w:ilvl="2" w:tplc="280A0005" w:tentative="1">
      <w:start w:val="1"/>
      <w:numFmt w:val="bullet"/>
      <w:lvlText w:val=""/>
      <w:lvlJc w:val="left"/>
      <w:pPr>
        <w:ind w:left="2509" w:hanging="360"/>
      </w:pPr>
      <w:rPr>
        <w:rFonts w:ascii="Wingdings" w:hAnsi="Wingdings" w:hint="default"/>
      </w:rPr>
    </w:lvl>
    <w:lvl w:ilvl="3" w:tplc="280A0001" w:tentative="1">
      <w:start w:val="1"/>
      <w:numFmt w:val="bullet"/>
      <w:lvlText w:val=""/>
      <w:lvlJc w:val="left"/>
      <w:pPr>
        <w:ind w:left="3229" w:hanging="360"/>
      </w:pPr>
      <w:rPr>
        <w:rFonts w:ascii="Symbol" w:hAnsi="Symbol" w:hint="default"/>
      </w:rPr>
    </w:lvl>
    <w:lvl w:ilvl="4" w:tplc="280A0003" w:tentative="1">
      <w:start w:val="1"/>
      <w:numFmt w:val="bullet"/>
      <w:lvlText w:val="o"/>
      <w:lvlJc w:val="left"/>
      <w:pPr>
        <w:ind w:left="3949" w:hanging="360"/>
      </w:pPr>
      <w:rPr>
        <w:rFonts w:ascii="Courier New" w:hAnsi="Courier New" w:cs="Courier New" w:hint="default"/>
      </w:rPr>
    </w:lvl>
    <w:lvl w:ilvl="5" w:tplc="280A0005" w:tentative="1">
      <w:start w:val="1"/>
      <w:numFmt w:val="bullet"/>
      <w:lvlText w:val=""/>
      <w:lvlJc w:val="left"/>
      <w:pPr>
        <w:ind w:left="4669" w:hanging="360"/>
      </w:pPr>
      <w:rPr>
        <w:rFonts w:ascii="Wingdings" w:hAnsi="Wingdings" w:hint="default"/>
      </w:rPr>
    </w:lvl>
    <w:lvl w:ilvl="6" w:tplc="280A0001" w:tentative="1">
      <w:start w:val="1"/>
      <w:numFmt w:val="bullet"/>
      <w:lvlText w:val=""/>
      <w:lvlJc w:val="left"/>
      <w:pPr>
        <w:ind w:left="5389" w:hanging="360"/>
      </w:pPr>
      <w:rPr>
        <w:rFonts w:ascii="Symbol" w:hAnsi="Symbol" w:hint="default"/>
      </w:rPr>
    </w:lvl>
    <w:lvl w:ilvl="7" w:tplc="280A0003" w:tentative="1">
      <w:start w:val="1"/>
      <w:numFmt w:val="bullet"/>
      <w:lvlText w:val="o"/>
      <w:lvlJc w:val="left"/>
      <w:pPr>
        <w:ind w:left="6109" w:hanging="360"/>
      </w:pPr>
      <w:rPr>
        <w:rFonts w:ascii="Courier New" w:hAnsi="Courier New" w:cs="Courier New" w:hint="default"/>
      </w:rPr>
    </w:lvl>
    <w:lvl w:ilvl="8" w:tplc="280A0005" w:tentative="1">
      <w:start w:val="1"/>
      <w:numFmt w:val="bullet"/>
      <w:lvlText w:val=""/>
      <w:lvlJc w:val="left"/>
      <w:pPr>
        <w:ind w:left="6829" w:hanging="360"/>
      </w:pPr>
      <w:rPr>
        <w:rFonts w:ascii="Wingdings" w:hAnsi="Wingdings" w:hint="default"/>
      </w:rPr>
    </w:lvl>
  </w:abstractNum>
  <w:abstractNum w:abstractNumId="19">
    <w:nsid w:val="448F639F"/>
    <w:multiLevelType w:val="hybridMultilevel"/>
    <w:tmpl w:val="312CC456"/>
    <w:lvl w:ilvl="0" w:tplc="937EB4DC">
      <w:start w:val="1"/>
      <w:numFmt w:val="bullet"/>
      <w:lvlText w:val=""/>
      <w:lvlPicBulletId w:val="1"/>
      <w:lvlJc w:val="left"/>
      <w:pPr>
        <w:ind w:left="720" w:hanging="360"/>
      </w:pPr>
      <w:rPr>
        <w:rFonts w:ascii="Symbol" w:hAnsi="Symbol" w:hint="default"/>
        <w:color w:val="auto"/>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0">
    <w:nsid w:val="462D6740"/>
    <w:multiLevelType w:val="multilevel"/>
    <w:tmpl w:val="AFA6FC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F7E58B4"/>
    <w:multiLevelType w:val="hybridMultilevel"/>
    <w:tmpl w:val="67F81B30"/>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2">
    <w:nsid w:val="51992BD2"/>
    <w:multiLevelType w:val="multilevel"/>
    <w:tmpl w:val="84E6F612"/>
    <w:lvl w:ilvl="0">
      <w:start w:val="1"/>
      <w:numFmt w:val="bullet"/>
      <w:lvlText w:val=""/>
      <w:lvlJc w:val="left"/>
      <w:pPr>
        <w:tabs>
          <w:tab w:val="num" w:pos="720"/>
        </w:tabs>
        <w:ind w:left="720" w:hanging="360"/>
      </w:pPr>
      <w:rPr>
        <w:rFonts w:ascii="Symbol" w:hAnsi="Symbol"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3D445EE"/>
    <w:multiLevelType w:val="multilevel"/>
    <w:tmpl w:val="FC56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45C1CAD"/>
    <w:multiLevelType w:val="hybridMultilevel"/>
    <w:tmpl w:val="ADAAEFA0"/>
    <w:lvl w:ilvl="0" w:tplc="0C0A0003">
      <w:start w:val="1"/>
      <w:numFmt w:val="bullet"/>
      <w:lvlText w:val="o"/>
      <w:lvlJc w:val="left"/>
      <w:pPr>
        <w:tabs>
          <w:tab w:val="num" w:pos="720"/>
        </w:tabs>
        <w:ind w:left="720" w:hanging="360"/>
      </w:pPr>
      <w:rPr>
        <w:rFonts w:ascii="Courier New" w:hAnsi="Courier New" w:cs="Courier New" w:hint="default"/>
      </w:rPr>
    </w:lvl>
    <w:lvl w:ilvl="1" w:tplc="4C408B22" w:tentative="1">
      <w:start w:val="1"/>
      <w:numFmt w:val="bullet"/>
      <w:lvlText w:val=""/>
      <w:lvlJc w:val="left"/>
      <w:pPr>
        <w:tabs>
          <w:tab w:val="num" w:pos="1440"/>
        </w:tabs>
        <w:ind w:left="1440" w:hanging="360"/>
      </w:pPr>
      <w:rPr>
        <w:rFonts w:ascii="Wingdings 3" w:hAnsi="Wingdings 3" w:hint="default"/>
      </w:rPr>
    </w:lvl>
    <w:lvl w:ilvl="2" w:tplc="FD5C5840" w:tentative="1">
      <w:start w:val="1"/>
      <w:numFmt w:val="bullet"/>
      <w:lvlText w:val=""/>
      <w:lvlJc w:val="left"/>
      <w:pPr>
        <w:tabs>
          <w:tab w:val="num" w:pos="2160"/>
        </w:tabs>
        <w:ind w:left="2160" w:hanging="360"/>
      </w:pPr>
      <w:rPr>
        <w:rFonts w:ascii="Wingdings 3" w:hAnsi="Wingdings 3" w:hint="default"/>
      </w:rPr>
    </w:lvl>
    <w:lvl w:ilvl="3" w:tplc="EF40F3AE" w:tentative="1">
      <w:start w:val="1"/>
      <w:numFmt w:val="bullet"/>
      <w:lvlText w:val=""/>
      <w:lvlJc w:val="left"/>
      <w:pPr>
        <w:tabs>
          <w:tab w:val="num" w:pos="2880"/>
        </w:tabs>
        <w:ind w:left="2880" w:hanging="360"/>
      </w:pPr>
      <w:rPr>
        <w:rFonts w:ascii="Wingdings 3" w:hAnsi="Wingdings 3" w:hint="default"/>
      </w:rPr>
    </w:lvl>
    <w:lvl w:ilvl="4" w:tplc="EE502856" w:tentative="1">
      <w:start w:val="1"/>
      <w:numFmt w:val="bullet"/>
      <w:lvlText w:val=""/>
      <w:lvlJc w:val="left"/>
      <w:pPr>
        <w:tabs>
          <w:tab w:val="num" w:pos="3600"/>
        </w:tabs>
        <w:ind w:left="3600" w:hanging="360"/>
      </w:pPr>
      <w:rPr>
        <w:rFonts w:ascii="Wingdings 3" w:hAnsi="Wingdings 3" w:hint="default"/>
      </w:rPr>
    </w:lvl>
    <w:lvl w:ilvl="5" w:tplc="F3F0C142" w:tentative="1">
      <w:start w:val="1"/>
      <w:numFmt w:val="bullet"/>
      <w:lvlText w:val=""/>
      <w:lvlJc w:val="left"/>
      <w:pPr>
        <w:tabs>
          <w:tab w:val="num" w:pos="4320"/>
        </w:tabs>
        <w:ind w:left="4320" w:hanging="360"/>
      </w:pPr>
      <w:rPr>
        <w:rFonts w:ascii="Wingdings 3" w:hAnsi="Wingdings 3" w:hint="default"/>
      </w:rPr>
    </w:lvl>
    <w:lvl w:ilvl="6" w:tplc="8FFAFE7C" w:tentative="1">
      <w:start w:val="1"/>
      <w:numFmt w:val="bullet"/>
      <w:lvlText w:val=""/>
      <w:lvlJc w:val="left"/>
      <w:pPr>
        <w:tabs>
          <w:tab w:val="num" w:pos="5040"/>
        </w:tabs>
        <w:ind w:left="5040" w:hanging="360"/>
      </w:pPr>
      <w:rPr>
        <w:rFonts w:ascii="Wingdings 3" w:hAnsi="Wingdings 3" w:hint="default"/>
      </w:rPr>
    </w:lvl>
    <w:lvl w:ilvl="7" w:tplc="7B620028" w:tentative="1">
      <w:start w:val="1"/>
      <w:numFmt w:val="bullet"/>
      <w:lvlText w:val=""/>
      <w:lvlJc w:val="left"/>
      <w:pPr>
        <w:tabs>
          <w:tab w:val="num" w:pos="5760"/>
        </w:tabs>
        <w:ind w:left="5760" w:hanging="360"/>
      </w:pPr>
      <w:rPr>
        <w:rFonts w:ascii="Wingdings 3" w:hAnsi="Wingdings 3" w:hint="default"/>
      </w:rPr>
    </w:lvl>
    <w:lvl w:ilvl="8" w:tplc="76BA432E" w:tentative="1">
      <w:start w:val="1"/>
      <w:numFmt w:val="bullet"/>
      <w:lvlText w:val=""/>
      <w:lvlJc w:val="left"/>
      <w:pPr>
        <w:tabs>
          <w:tab w:val="num" w:pos="6480"/>
        </w:tabs>
        <w:ind w:left="6480" w:hanging="360"/>
      </w:pPr>
      <w:rPr>
        <w:rFonts w:ascii="Wingdings 3" w:hAnsi="Wingdings 3" w:hint="default"/>
      </w:rPr>
    </w:lvl>
  </w:abstractNum>
  <w:abstractNum w:abstractNumId="25">
    <w:nsid w:val="54AB5A17"/>
    <w:multiLevelType w:val="multilevel"/>
    <w:tmpl w:val="F99C8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51C58E3"/>
    <w:multiLevelType w:val="hybridMultilevel"/>
    <w:tmpl w:val="B6A8E3B2"/>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7">
    <w:nsid w:val="5AA252D9"/>
    <w:multiLevelType w:val="hybridMultilevel"/>
    <w:tmpl w:val="2AE88656"/>
    <w:lvl w:ilvl="0" w:tplc="06706054">
      <w:start w:val="1"/>
      <w:numFmt w:val="bullet"/>
      <w:lvlText w:val=""/>
      <w:lvlJc w:val="left"/>
      <w:pPr>
        <w:tabs>
          <w:tab w:val="num" w:pos="720"/>
        </w:tabs>
        <w:ind w:left="720" w:hanging="360"/>
      </w:pPr>
      <w:rPr>
        <w:rFonts w:ascii="Wingdings 3" w:hAnsi="Wingdings 3" w:hint="default"/>
      </w:rPr>
    </w:lvl>
    <w:lvl w:ilvl="1" w:tplc="E190FCD6" w:tentative="1">
      <w:start w:val="1"/>
      <w:numFmt w:val="bullet"/>
      <w:lvlText w:val=""/>
      <w:lvlJc w:val="left"/>
      <w:pPr>
        <w:tabs>
          <w:tab w:val="num" w:pos="1440"/>
        </w:tabs>
        <w:ind w:left="1440" w:hanging="360"/>
      </w:pPr>
      <w:rPr>
        <w:rFonts w:ascii="Wingdings 3" w:hAnsi="Wingdings 3" w:hint="default"/>
      </w:rPr>
    </w:lvl>
    <w:lvl w:ilvl="2" w:tplc="2974BEA0" w:tentative="1">
      <w:start w:val="1"/>
      <w:numFmt w:val="bullet"/>
      <w:lvlText w:val=""/>
      <w:lvlJc w:val="left"/>
      <w:pPr>
        <w:tabs>
          <w:tab w:val="num" w:pos="2160"/>
        </w:tabs>
        <w:ind w:left="2160" w:hanging="360"/>
      </w:pPr>
      <w:rPr>
        <w:rFonts w:ascii="Wingdings 3" w:hAnsi="Wingdings 3" w:hint="default"/>
      </w:rPr>
    </w:lvl>
    <w:lvl w:ilvl="3" w:tplc="B7887A02" w:tentative="1">
      <w:start w:val="1"/>
      <w:numFmt w:val="bullet"/>
      <w:lvlText w:val=""/>
      <w:lvlJc w:val="left"/>
      <w:pPr>
        <w:tabs>
          <w:tab w:val="num" w:pos="2880"/>
        </w:tabs>
        <w:ind w:left="2880" w:hanging="360"/>
      </w:pPr>
      <w:rPr>
        <w:rFonts w:ascii="Wingdings 3" w:hAnsi="Wingdings 3" w:hint="default"/>
      </w:rPr>
    </w:lvl>
    <w:lvl w:ilvl="4" w:tplc="44EA1660" w:tentative="1">
      <w:start w:val="1"/>
      <w:numFmt w:val="bullet"/>
      <w:lvlText w:val=""/>
      <w:lvlJc w:val="left"/>
      <w:pPr>
        <w:tabs>
          <w:tab w:val="num" w:pos="3600"/>
        </w:tabs>
        <w:ind w:left="3600" w:hanging="360"/>
      </w:pPr>
      <w:rPr>
        <w:rFonts w:ascii="Wingdings 3" w:hAnsi="Wingdings 3" w:hint="default"/>
      </w:rPr>
    </w:lvl>
    <w:lvl w:ilvl="5" w:tplc="E5323BEC" w:tentative="1">
      <w:start w:val="1"/>
      <w:numFmt w:val="bullet"/>
      <w:lvlText w:val=""/>
      <w:lvlJc w:val="left"/>
      <w:pPr>
        <w:tabs>
          <w:tab w:val="num" w:pos="4320"/>
        </w:tabs>
        <w:ind w:left="4320" w:hanging="360"/>
      </w:pPr>
      <w:rPr>
        <w:rFonts w:ascii="Wingdings 3" w:hAnsi="Wingdings 3" w:hint="default"/>
      </w:rPr>
    </w:lvl>
    <w:lvl w:ilvl="6" w:tplc="32A8B71E" w:tentative="1">
      <w:start w:val="1"/>
      <w:numFmt w:val="bullet"/>
      <w:lvlText w:val=""/>
      <w:lvlJc w:val="left"/>
      <w:pPr>
        <w:tabs>
          <w:tab w:val="num" w:pos="5040"/>
        </w:tabs>
        <w:ind w:left="5040" w:hanging="360"/>
      </w:pPr>
      <w:rPr>
        <w:rFonts w:ascii="Wingdings 3" w:hAnsi="Wingdings 3" w:hint="default"/>
      </w:rPr>
    </w:lvl>
    <w:lvl w:ilvl="7" w:tplc="84762C82" w:tentative="1">
      <w:start w:val="1"/>
      <w:numFmt w:val="bullet"/>
      <w:lvlText w:val=""/>
      <w:lvlJc w:val="left"/>
      <w:pPr>
        <w:tabs>
          <w:tab w:val="num" w:pos="5760"/>
        </w:tabs>
        <w:ind w:left="5760" w:hanging="360"/>
      </w:pPr>
      <w:rPr>
        <w:rFonts w:ascii="Wingdings 3" w:hAnsi="Wingdings 3" w:hint="default"/>
      </w:rPr>
    </w:lvl>
    <w:lvl w:ilvl="8" w:tplc="F9E691B0" w:tentative="1">
      <w:start w:val="1"/>
      <w:numFmt w:val="bullet"/>
      <w:lvlText w:val=""/>
      <w:lvlJc w:val="left"/>
      <w:pPr>
        <w:tabs>
          <w:tab w:val="num" w:pos="6480"/>
        </w:tabs>
        <w:ind w:left="6480" w:hanging="360"/>
      </w:pPr>
      <w:rPr>
        <w:rFonts w:ascii="Wingdings 3" w:hAnsi="Wingdings 3" w:hint="default"/>
      </w:rPr>
    </w:lvl>
  </w:abstractNum>
  <w:abstractNum w:abstractNumId="28">
    <w:nsid w:val="5B33752A"/>
    <w:multiLevelType w:val="multilevel"/>
    <w:tmpl w:val="175C91BC"/>
    <w:lvl w:ilvl="0">
      <w:start w:val="1"/>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nsid w:val="604C14E3"/>
    <w:multiLevelType w:val="hybridMultilevel"/>
    <w:tmpl w:val="0C407908"/>
    <w:lvl w:ilvl="0" w:tplc="C7A20622">
      <w:start w:val="1"/>
      <w:numFmt w:val="bullet"/>
      <w:lvlText w:val=""/>
      <w:lvlJc w:val="left"/>
      <w:pPr>
        <w:tabs>
          <w:tab w:val="num" w:pos="720"/>
        </w:tabs>
        <w:ind w:left="720" w:hanging="360"/>
      </w:pPr>
      <w:rPr>
        <w:rFonts w:ascii="Wingdings 3" w:hAnsi="Wingdings 3" w:hint="default"/>
      </w:rPr>
    </w:lvl>
    <w:lvl w:ilvl="1" w:tplc="99C83750" w:tentative="1">
      <w:start w:val="1"/>
      <w:numFmt w:val="bullet"/>
      <w:lvlText w:val=""/>
      <w:lvlJc w:val="left"/>
      <w:pPr>
        <w:tabs>
          <w:tab w:val="num" w:pos="1440"/>
        </w:tabs>
        <w:ind w:left="1440" w:hanging="360"/>
      </w:pPr>
      <w:rPr>
        <w:rFonts w:ascii="Wingdings 3" w:hAnsi="Wingdings 3" w:hint="default"/>
      </w:rPr>
    </w:lvl>
    <w:lvl w:ilvl="2" w:tplc="7B062D3E" w:tentative="1">
      <w:start w:val="1"/>
      <w:numFmt w:val="bullet"/>
      <w:lvlText w:val=""/>
      <w:lvlJc w:val="left"/>
      <w:pPr>
        <w:tabs>
          <w:tab w:val="num" w:pos="2160"/>
        </w:tabs>
        <w:ind w:left="2160" w:hanging="360"/>
      </w:pPr>
      <w:rPr>
        <w:rFonts w:ascii="Wingdings 3" w:hAnsi="Wingdings 3" w:hint="default"/>
      </w:rPr>
    </w:lvl>
    <w:lvl w:ilvl="3" w:tplc="1852509C" w:tentative="1">
      <w:start w:val="1"/>
      <w:numFmt w:val="bullet"/>
      <w:lvlText w:val=""/>
      <w:lvlJc w:val="left"/>
      <w:pPr>
        <w:tabs>
          <w:tab w:val="num" w:pos="2880"/>
        </w:tabs>
        <w:ind w:left="2880" w:hanging="360"/>
      </w:pPr>
      <w:rPr>
        <w:rFonts w:ascii="Wingdings 3" w:hAnsi="Wingdings 3" w:hint="default"/>
      </w:rPr>
    </w:lvl>
    <w:lvl w:ilvl="4" w:tplc="C8DC1CBE" w:tentative="1">
      <w:start w:val="1"/>
      <w:numFmt w:val="bullet"/>
      <w:lvlText w:val=""/>
      <w:lvlJc w:val="left"/>
      <w:pPr>
        <w:tabs>
          <w:tab w:val="num" w:pos="3600"/>
        </w:tabs>
        <w:ind w:left="3600" w:hanging="360"/>
      </w:pPr>
      <w:rPr>
        <w:rFonts w:ascii="Wingdings 3" w:hAnsi="Wingdings 3" w:hint="default"/>
      </w:rPr>
    </w:lvl>
    <w:lvl w:ilvl="5" w:tplc="1500FBA2" w:tentative="1">
      <w:start w:val="1"/>
      <w:numFmt w:val="bullet"/>
      <w:lvlText w:val=""/>
      <w:lvlJc w:val="left"/>
      <w:pPr>
        <w:tabs>
          <w:tab w:val="num" w:pos="4320"/>
        </w:tabs>
        <w:ind w:left="4320" w:hanging="360"/>
      </w:pPr>
      <w:rPr>
        <w:rFonts w:ascii="Wingdings 3" w:hAnsi="Wingdings 3" w:hint="default"/>
      </w:rPr>
    </w:lvl>
    <w:lvl w:ilvl="6" w:tplc="280E0C46" w:tentative="1">
      <w:start w:val="1"/>
      <w:numFmt w:val="bullet"/>
      <w:lvlText w:val=""/>
      <w:lvlJc w:val="left"/>
      <w:pPr>
        <w:tabs>
          <w:tab w:val="num" w:pos="5040"/>
        </w:tabs>
        <w:ind w:left="5040" w:hanging="360"/>
      </w:pPr>
      <w:rPr>
        <w:rFonts w:ascii="Wingdings 3" w:hAnsi="Wingdings 3" w:hint="default"/>
      </w:rPr>
    </w:lvl>
    <w:lvl w:ilvl="7" w:tplc="47CA69B4" w:tentative="1">
      <w:start w:val="1"/>
      <w:numFmt w:val="bullet"/>
      <w:lvlText w:val=""/>
      <w:lvlJc w:val="left"/>
      <w:pPr>
        <w:tabs>
          <w:tab w:val="num" w:pos="5760"/>
        </w:tabs>
        <w:ind w:left="5760" w:hanging="360"/>
      </w:pPr>
      <w:rPr>
        <w:rFonts w:ascii="Wingdings 3" w:hAnsi="Wingdings 3" w:hint="default"/>
      </w:rPr>
    </w:lvl>
    <w:lvl w:ilvl="8" w:tplc="921CE0B8" w:tentative="1">
      <w:start w:val="1"/>
      <w:numFmt w:val="bullet"/>
      <w:lvlText w:val=""/>
      <w:lvlJc w:val="left"/>
      <w:pPr>
        <w:tabs>
          <w:tab w:val="num" w:pos="6480"/>
        </w:tabs>
        <w:ind w:left="6480" w:hanging="360"/>
      </w:pPr>
      <w:rPr>
        <w:rFonts w:ascii="Wingdings 3" w:hAnsi="Wingdings 3" w:hint="default"/>
      </w:rPr>
    </w:lvl>
  </w:abstractNum>
  <w:abstractNum w:abstractNumId="30">
    <w:nsid w:val="60863B76"/>
    <w:multiLevelType w:val="hybridMultilevel"/>
    <w:tmpl w:val="04766B8A"/>
    <w:lvl w:ilvl="0" w:tplc="B59E197C">
      <w:start w:val="2"/>
      <w:numFmt w:val="bullet"/>
      <w:lvlText w:val=""/>
      <w:lvlJc w:val="left"/>
      <w:pPr>
        <w:ind w:left="720" w:hanging="360"/>
      </w:pPr>
      <w:rPr>
        <w:rFonts w:ascii="Wingdings" w:eastAsiaTheme="minorHAnsi" w:hAnsi="Wingdings"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629F2F8C"/>
    <w:multiLevelType w:val="hybridMultilevel"/>
    <w:tmpl w:val="ADE6E278"/>
    <w:lvl w:ilvl="0" w:tplc="CF626F46">
      <w:start w:val="1"/>
      <w:numFmt w:val="bullet"/>
      <w:lvlText w:val=""/>
      <w:lvlJc w:val="left"/>
      <w:pPr>
        <w:tabs>
          <w:tab w:val="num" w:pos="720"/>
        </w:tabs>
        <w:ind w:left="720" w:hanging="360"/>
      </w:pPr>
      <w:rPr>
        <w:rFonts w:ascii="Wingdings 3" w:hAnsi="Wingdings 3" w:hint="default"/>
      </w:rPr>
    </w:lvl>
    <w:lvl w:ilvl="1" w:tplc="4308E630" w:tentative="1">
      <w:start w:val="1"/>
      <w:numFmt w:val="bullet"/>
      <w:lvlText w:val=""/>
      <w:lvlJc w:val="left"/>
      <w:pPr>
        <w:tabs>
          <w:tab w:val="num" w:pos="1440"/>
        </w:tabs>
        <w:ind w:left="1440" w:hanging="360"/>
      </w:pPr>
      <w:rPr>
        <w:rFonts w:ascii="Wingdings 3" w:hAnsi="Wingdings 3" w:hint="default"/>
      </w:rPr>
    </w:lvl>
    <w:lvl w:ilvl="2" w:tplc="570E488C" w:tentative="1">
      <w:start w:val="1"/>
      <w:numFmt w:val="bullet"/>
      <w:lvlText w:val=""/>
      <w:lvlJc w:val="left"/>
      <w:pPr>
        <w:tabs>
          <w:tab w:val="num" w:pos="2160"/>
        </w:tabs>
        <w:ind w:left="2160" w:hanging="360"/>
      </w:pPr>
      <w:rPr>
        <w:rFonts w:ascii="Wingdings 3" w:hAnsi="Wingdings 3" w:hint="default"/>
      </w:rPr>
    </w:lvl>
    <w:lvl w:ilvl="3" w:tplc="A50899B0" w:tentative="1">
      <w:start w:val="1"/>
      <w:numFmt w:val="bullet"/>
      <w:lvlText w:val=""/>
      <w:lvlJc w:val="left"/>
      <w:pPr>
        <w:tabs>
          <w:tab w:val="num" w:pos="2880"/>
        </w:tabs>
        <w:ind w:left="2880" w:hanging="360"/>
      </w:pPr>
      <w:rPr>
        <w:rFonts w:ascii="Wingdings 3" w:hAnsi="Wingdings 3" w:hint="default"/>
      </w:rPr>
    </w:lvl>
    <w:lvl w:ilvl="4" w:tplc="8DEAD0B6" w:tentative="1">
      <w:start w:val="1"/>
      <w:numFmt w:val="bullet"/>
      <w:lvlText w:val=""/>
      <w:lvlJc w:val="left"/>
      <w:pPr>
        <w:tabs>
          <w:tab w:val="num" w:pos="3600"/>
        </w:tabs>
        <w:ind w:left="3600" w:hanging="360"/>
      </w:pPr>
      <w:rPr>
        <w:rFonts w:ascii="Wingdings 3" w:hAnsi="Wingdings 3" w:hint="default"/>
      </w:rPr>
    </w:lvl>
    <w:lvl w:ilvl="5" w:tplc="7D98B0A2" w:tentative="1">
      <w:start w:val="1"/>
      <w:numFmt w:val="bullet"/>
      <w:lvlText w:val=""/>
      <w:lvlJc w:val="left"/>
      <w:pPr>
        <w:tabs>
          <w:tab w:val="num" w:pos="4320"/>
        </w:tabs>
        <w:ind w:left="4320" w:hanging="360"/>
      </w:pPr>
      <w:rPr>
        <w:rFonts w:ascii="Wingdings 3" w:hAnsi="Wingdings 3" w:hint="default"/>
      </w:rPr>
    </w:lvl>
    <w:lvl w:ilvl="6" w:tplc="B3B0F1BC" w:tentative="1">
      <w:start w:val="1"/>
      <w:numFmt w:val="bullet"/>
      <w:lvlText w:val=""/>
      <w:lvlJc w:val="left"/>
      <w:pPr>
        <w:tabs>
          <w:tab w:val="num" w:pos="5040"/>
        </w:tabs>
        <w:ind w:left="5040" w:hanging="360"/>
      </w:pPr>
      <w:rPr>
        <w:rFonts w:ascii="Wingdings 3" w:hAnsi="Wingdings 3" w:hint="default"/>
      </w:rPr>
    </w:lvl>
    <w:lvl w:ilvl="7" w:tplc="82C2E4F8" w:tentative="1">
      <w:start w:val="1"/>
      <w:numFmt w:val="bullet"/>
      <w:lvlText w:val=""/>
      <w:lvlJc w:val="left"/>
      <w:pPr>
        <w:tabs>
          <w:tab w:val="num" w:pos="5760"/>
        </w:tabs>
        <w:ind w:left="5760" w:hanging="360"/>
      </w:pPr>
      <w:rPr>
        <w:rFonts w:ascii="Wingdings 3" w:hAnsi="Wingdings 3" w:hint="default"/>
      </w:rPr>
    </w:lvl>
    <w:lvl w:ilvl="8" w:tplc="BE6250E8" w:tentative="1">
      <w:start w:val="1"/>
      <w:numFmt w:val="bullet"/>
      <w:lvlText w:val=""/>
      <w:lvlJc w:val="left"/>
      <w:pPr>
        <w:tabs>
          <w:tab w:val="num" w:pos="6480"/>
        </w:tabs>
        <w:ind w:left="6480" w:hanging="360"/>
      </w:pPr>
      <w:rPr>
        <w:rFonts w:ascii="Wingdings 3" w:hAnsi="Wingdings 3" w:hint="default"/>
      </w:rPr>
    </w:lvl>
  </w:abstractNum>
  <w:abstractNum w:abstractNumId="32">
    <w:nsid w:val="667D17DD"/>
    <w:multiLevelType w:val="hybridMultilevel"/>
    <w:tmpl w:val="3D5E93EC"/>
    <w:lvl w:ilvl="0" w:tplc="BC56BB00">
      <w:start w:val="1"/>
      <w:numFmt w:val="bullet"/>
      <w:lvlText w:val="-"/>
      <w:lvlJc w:val="left"/>
      <w:pPr>
        <w:ind w:left="720" w:hanging="360"/>
      </w:pPr>
      <w:rPr>
        <w:rFonts w:ascii="Calibri" w:eastAsiaTheme="minorEastAsia" w:hAnsi="Calibri" w:cs="Calibri" w:hint="default"/>
        <w:b/>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3">
    <w:nsid w:val="67125806"/>
    <w:multiLevelType w:val="multilevel"/>
    <w:tmpl w:val="5CDE4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ADF2DD8"/>
    <w:multiLevelType w:val="multilevel"/>
    <w:tmpl w:val="D1A2B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8E70E42"/>
    <w:multiLevelType w:val="hybridMultilevel"/>
    <w:tmpl w:val="53207B04"/>
    <w:lvl w:ilvl="0" w:tplc="937EB4DC">
      <w:start w:val="1"/>
      <w:numFmt w:val="bullet"/>
      <w:lvlText w:val=""/>
      <w:lvlPicBulletId w:val="1"/>
      <w:lvlJc w:val="left"/>
      <w:pPr>
        <w:ind w:left="720" w:hanging="360"/>
      </w:pPr>
      <w:rPr>
        <w:rFonts w:ascii="Symbol" w:hAnsi="Symbol" w:hint="default"/>
        <w:color w:val="auto"/>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6">
    <w:nsid w:val="79057C38"/>
    <w:multiLevelType w:val="hybridMultilevel"/>
    <w:tmpl w:val="399A18F8"/>
    <w:lvl w:ilvl="0" w:tplc="BC56BB00">
      <w:start w:val="1"/>
      <w:numFmt w:val="bullet"/>
      <w:lvlText w:val="-"/>
      <w:lvlJc w:val="left"/>
      <w:pPr>
        <w:ind w:left="1080" w:hanging="360"/>
      </w:pPr>
      <w:rPr>
        <w:rFonts w:ascii="Calibri" w:eastAsiaTheme="minorEastAsia" w:hAnsi="Calibri" w:cs="Calibri" w:hint="default"/>
        <w:b/>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37">
    <w:nsid w:val="7B90198B"/>
    <w:multiLevelType w:val="hybridMultilevel"/>
    <w:tmpl w:val="4894DE8A"/>
    <w:lvl w:ilvl="0" w:tplc="BC56BB00">
      <w:start w:val="1"/>
      <w:numFmt w:val="bullet"/>
      <w:lvlText w:val="-"/>
      <w:lvlJc w:val="left"/>
      <w:pPr>
        <w:ind w:left="1440" w:hanging="360"/>
      </w:pPr>
      <w:rPr>
        <w:rFonts w:ascii="Calibri" w:eastAsiaTheme="minorEastAsia" w:hAnsi="Calibri" w:cs="Calibri" w:hint="default"/>
        <w:b/>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num w:numId="1">
    <w:abstractNumId w:val="25"/>
  </w:num>
  <w:num w:numId="2">
    <w:abstractNumId w:val="23"/>
  </w:num>
  <w:num w:numId="3">
    <w:abstractNumId w:val="21"/>
  </w:num>
  <w:num w:numId="4">
    <w:abstractNumId w:val="26"/>
  </w:num>
  <w:num w:numId="5">
    <w:abstractNumId w:val="35"/>
  </w:num>
  <w:num w:numId="6">
    <w:abstractNumId w:val="9"/>
  </w:num>
  <w:num w:numId="7">
    <w:abstractNumId w:val="19"/>
  </w:num>
  <w:num w:numId="8">
    <w:abstractNumId w:val="7"/>
  </w:num>
  <w:num w:numId="9">
    <w:abstractNumId w:val="4"/>
  </w:num>
  <w:num w:numId="10">
    <w:abstractNumId w:val="36"/>
  </w:num>
  <w:num w:numId="11">
    <w:abstractNumId w:val="17"/>
  </w:num>
  <w:num w:numId="12">
    <w:abstractNumId w:val="13"/>
  </w:num>
  <w:num w:numId="13">
    <w:abstractNumId w:val="2"/>
  </w:num>
  <w:num w:numId="14">
    <w:abstractNumId w:val="3"/>
  </w:num>
  <w:num w:numId="15">
    <w:abstractNumId w:val="34"/>
  </w:num>
  <w:num w:numId="16">
    <w:abstractNumId w:val="0"/>
  </w:num>
  <w:num w:numId="17">
    <w:abstractNumId w:val="33"/>
  </w:num>
  <w:num w:numId="18">
    <w:abstractNumId w:val="22"/>
  </w:num>
  <w:num w:numId="19">
    <w:abstractNumId w:val="30"/>
  </w:num>
  <w:num w:numId="20">
    <w:abstractNumId w:val="32"/>
  </w:num>
  <w:num w:numId="21">
    <w:abstractNumId w:val="6"/>
  </w:num>
  <w:num w:numId="22">
    <w:abstractNumId w:val="18"/>
  </w:num>
  <w:num w:numId="23">
    <w:abstractNumId w:val="37"/>
  </w:num>
  <w:num w:numId="24">
    <w:abstractNumId w:val="31"/>
  </w:num>
  <w:num w:numId="25">
    <w:abstractNumId w:val="5"/>
  </w:num>
  <w:num w:numId="26">
    <w:abstractNumId w:val="29"/>
  </w:num>
  <w:num w:numId="27">
    <w:abstractNumId w:val="27"/>
  </w:num>
  <w:num w:numId="28">
    <w:abstractNumId w:val="24"/>
  </w:num>
  <w:num w:numId="29">
    <w:abstractNumId w:val="10"/>
  </w:num>
  <w:num w:numId="30">
    <w:abstractNumId w:val="15"/>
  </w:num>
  <w:num w:numId="31">
    <w:abstractNumId w:val="20"/>
  </w:num>
  <w:num w:numId="32">
    <w:abstractNumId w:val="16"/>
  </w:num>
  <w:num w:numId="33">
    <w:abstractNumId w:val="8"/>
  </w:num>
  <w:num w:numId="34">
    <w:abstractNumId w:val="1"/>
  </w:num>
  <w:num w:numId="35">
    <w:abstractNumId w:val="28"/>
  </w:num>
  <w:num w:numId="36">
    <w:abstractNumId w:val="11"/>
  </w:num>
  <w:num w:numId="37">
    <w:abstractNumId w:val="14"/>
  </w:num>
  <w:num w:numId="3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4D3CE5"/>
    <w:rsid w:val="00006F83"/>
    <w:rsid w:val="00012C13"/>
    <w:rsid w:val="00024C43"/>
    <w:rsid w:val="000363AB"/>
    <w:rsid w:val="00042E92"/>
    <w:rsid w:val="000465DE"/>
    <w:rsid w:val="00072F82"/>
    <w:rsid w:val="000A5206"/>
    <w:rsid w:val="000B3241"/>
    <w:rsid w:val="000B63A7"/>
    <w:rsid w:val="000D4746"/>
    <w:rsid w:val="00104169"/>
    <w:rsid w:val="001A0556"/>
    <w:rsid w:val="001F2FBB"/>
    <w:rsid w:val="00230C37"/>
    <w:rsid w:val="00255FA3"/>
    <w:rsid w:val="002713B8"/>
    <w:rsid w:val="002A734B"/>
    <w:rsid w:val="0033074D"/>
    <w:rsid w:val="00341949"/>
    <w:rsid w:val="00345384"/>
    <w:rsid w:val="00370372"/>
    <w:rsid w:val="003F56C7"/>
    <w:rsid w:val="0042300D"/>
    <w:rsid w:val="00444B5B"/>
    <w:rsid w:val="004454DF"/>
    <w:rsid w:val="00456ED3"/>
    <w:rsid w:val="00497F25"/>
    <w:rsid w:val="004D3CE5"/>
    <w:rsid w:val="004E0A1D"/>
    <w:rsid w:val="00507FD7"/>
    <w:rsid w:val="005163E0"/>
    <w:rsid w:val="00527533"/>
    <w:rsid w:val="005348CE"/>
    <w:rsid w:val="005740A3"/>
    <w:rsid w:val="005839D9"/>
    <w:rsid w:val="00584655"/>
    <w:rsid w:val="0058482D"/>
    <w:rsid w:val="00595060"/>
    <w:rsid w:val="00597312"/>
    <w:rsid w:val="005E64B8"/>
    <w:rsid w:val="0068042C"/>
    <w:rsid w:val="00791A75"/>
    <w:rsid w:val="007A59DA"/>
    <w:rsid w:val="007C00A8"/>
    <w:rsid w:val="007C4CE2"/>
    <w:rsid w:val="007C74F8"/>
    <w:rsid w:val="007E2985"/>
    <w:rsid w:val="008E10FC"/>
    <w:rsid w:val="00915478"/>
    <w:rsid w:val="00936E51"/>
    <w:rsid w:val="009A0548"/>
    <w:rsid w:val="00A71C5A"/>
    <w:rsid w:val="00A93F5F"/>
    <w:rsid w:val="00A94AB6"/>
    <w:rsid w:val="00A97B57"/>
    <w:rsid w:val="00AD4D21"/>
    <w:rsid w:val="00AF35C0"/>
    <w:rsid w:val="00B15E78"/>
    <w:rsid w:val="00B3109D"/>
    <w:rsid w:val="00B8445B"/>
    <w:rsid w:val="00B9666A"/>
    <w:rsid w:val="00BD4B15"/>
    <w:rsid w:val="00C3497B"/>
    <w:rsid w:val="00C60A82"/>
    <w:rsid w:val="00C66C5C"/>
    <w:rsid w:val="00C8738A"/>
    <w:rsid w:val="00CA5CE2"/>
    <w:rsid w:val="00CC0A58"/>
    <w:rsid w:val="00D0647D"/>
    <w:rsid w:val="00D27A70"/>
    <w:rsid w:val="00D57984"/>
    <w:rsid w:val="00D67A6E"/>
    <w:rsid w:val="00DA68D0"/>
    <w:rsid w:val="00E44DCE"/>
    <w:rsid w:val="00E971E2"/>
    <w:rsid w:val="00EA2469"/>
    <w:rsid w:val="00ED6D61"/>
    <w:rsid w:val="00F04C5D"/>
    <w:rsid w:val="00F636FD"/>
    <w:rsid w:val="00FB310A"/>
    <w:rsid w:val="00FC54BC"/>
    <w:rsid w:val="00FD3710"/>
    <w:rsid w:val="00FE286D"/>
    <w:rsid w:val="00FF67B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PE" w:eastAsia="es-P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465D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link w:val="NessunaspaziaturaCarattere"/>
    <w:uiPriority w:val="1"/>
    <w:qFormat/>
    <w:rsid w:val="004D3CE5"/>
    <w:pPr>
      <w:spacing w:after="0" w:line="240" w:lineRule="auto"/>
    </w:pPr>
    <w:rPr>
      <w:lang w:val="es-ES"/>
    </w:rPr>
  </w:style>
  <w:style w:type="character" w:customStyle="1" w:styleId="NessunaspaziaturaCarattere">
    <w:name w:val="Nessuna spaziatura Carattere"/>
    <w:basedOn w:val="Carpredefinitoparagrafo"/>
    <w:link w:val="Nessunaspaziatura"/>
    <w:uiPriority w:val="1"/>
    <w:rsid w:val="004D3CE5"/>
    <w:rPr>
      <w:rFonts w:eastAsiaTheme="minorEastAsia"/>
      <w:lang w:val="es-ES"/>
    </w:rPr>
  </w:style>
  <w:style w:type="paragraph" w:styleId="Testofumetto">
    <w:name w:val="Balloon Text"/>
    <w:basedOn w:val="Normale"/>
    <w:link w:val="TestofumettoCarattere"/>
    <w:uiPriority w:val="99"/>
    <w:semiHidden/>
    <w:unhideWhenUsed/>
    <w:rsid w:val="004D3CE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D3CE5"/>
    <w:rPr>
      <w:rFonts w:ascii="Tahoma" w:hAnsi="Tahoma" w:cs="Tahoma"/>
      <w:sz w:val="16"/>
      <w:szCs w:val="16"/>
    </w:rPr>
  </w:style>
  <w:style w:type="paragraph" w:styleId="NormaleWeb">
    <w:name w:val="Normal (Web)"/>
    <w:basedOn w:val="Normale"/>
    <w:uiPriority w:val="99"/>
    <w:unhideWhenUsed/>
    <w:rsid w:val="004D3C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Carpredefinitoparagrafo"/>
    <w:rsid w:val="004D3CE5"/>
  </w:style>
  <w:style w:type="character" w:styleId="Collegamentoipertestuale">
    <w:name w:val="Hyperlink"/>
    <w:basedOn w:val="Carpredefinitoparagrafo"/>
    <w:uiPriority w:val="99"/>
    <w:unhideWhenUsed/>
    <w:rsid w:val="004D3CE5"/>
    <w:rPr>
      <w:color w:val="0000FF"/>
      <w:u w:val="single"/>
    </w:rPr>
  </w:style>
  <w:style w:type="paragraph" w:styleId="Paragrafoelenco">
    <w:name w:val="List Paragraph"/>
    <w:basedOn w:val="Normale"/>
    <w:uiPriority w:val="34"/>
    <w:qFormat/>
    <w:rsid w:val="009A0548"/>
    <w:pPr>
      <w:ind w:left="720"/>
      <w:contextualSpacing/>
    </w:pPr>
  </w:style>
  <w:style w:type="paragraph" w:styleId="Intestazione">
    <w:name w:val="header"/>
    <w:basedOn w:val="Normale"/>
    <w:link w:val="IntestazioneCarattere"/>
    <w:uiPriority w:val="99"/>
    <w:unhideWhenUsed/>
    <w:rsid w:val="00370372"/>
    <w:pPr>
      <w:tabs>
        <w:tab w:val="center" w:pos="4419"/>
        <w:tab w:val="right" w:pos="8838"/>
      </w:tabs>
      <w:spacing w:after="0" w:line="240" w:lineRule="auto"/>
    </w:pPr>
  </w:style>
  <w:style w:type="character" w:customStyle="1" w:styleId="IntestazioneCarattere">
    <w:name w:val="Intestazione Carattere"/>
    <w:basedOn w:val="Carpredefinitoparagrafo"/>
    <w:link w:val="Intestazione"/>
    <w:uiPriority w:val="99"/>
    <w:rsid w:val="00370372"/>
  </w:style>
  <w:style w:type="paragraph" w:styleId="Pidipagina">
    <w:name w:val="footer"/>
    <w:basedOn w:val="Normale"/>
    <w:link w:val="PidipaginaCarattere"/>
    <w:uiPriority w:val="99"/>
    <w:unhideWhenUsed/>
    <w:rsid w:val="00370372"/>
    <w:pPr>
      <w:tabs>
        <w:tab w:val="center" w:pos="4419"/>
        <w:tab w:val="right" w:pos="8838"/>
      </w:tabs>
      <w:spacing w:after="0" w:line="240" w:lineRule="auto"/>
    </w:pPr>
  </w:style>
  <w:style w:type="character" w:customStyle="1" w:styleId="PidipaginaCarattere">
    <w:name w:val="Piè di pagina Carattere"/>
    <w:basedOn w:val="Carpredefinitoparagrafo"/>
    <w:link w:val="Pidipagina"/>
    <w:uiPriority w:val="99"/>
    <w:rsid w:val="00370372"/>
  </w:style>
  <w:style w:type="table" w:styleId="Grigliatabella">
    <w:name w:val="Table Grid"/>
    <w:basedOn w:val="Tabellanormale"/>
    <w:uiPriority w:val="59"/>
    <w:rsid w:val="00B3109D"/>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PE" w:eastAsia="es-P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4D3CE5"/>
    <w:pPr>
      <w:spacing w:after="0" w:line="240" w:lineRule="auto"/>
    </w:pPr>
    <w:rPr>
      <w:lang w:val="es-ES"/>
    </w:rPr>
  </w:style>
  <w:style w:type="character" w:customStyle="1" w:styleId="SinespaciadoCar">
    <w:name w:val="Sin espaciado Car"/>
    <w:basedOn w:val="Fuentedeprrafopredeter"/>
    <w:link w:val="Sinespaciado"/>
    <w:uiPriority w:val="1"/>
    <w:rsid w:val="004D3CE5"/>
    <w:rPr>
      <w:rFonts w:eastAsiaTheme="minorEastAsia"/>
      <w:lang w:val="es-ES"/>
    </w:rPr>
  </w:style>
  <w:style w:type="paragraph" w:styleId="Textodeglobo">
    <w:name w:val="Balloon Text"/>
    <w:basedOn w:val="Normal"/>
    <w:link w:val="TextodegloboCar"/>
    <w:uiPriority w:val="99"/>
    <w:semiHidden/>
    <w:unhideWhenUsed/>
    <w:rsid w:val="004D3CE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D3CE5"/>
    <w:rPr>
      <w:rFonts w:ascii="Tahoma" w:hAnsi="Tahoma" w:cs="Tahoma"/>
      <w:sz w:val="16"/>
      <w:szCs w:val="16"/>
    </w:rPr>
  </w:style>
  <w:style w:type="paragraph" w:styleId="NormalWeb">
    <w:name w:val="Normal (Web)"/>
    <w:basedOn w:val="Normal"/>
    <w:uiPriority w:val="99"/>
    <w:unhideWhenUsed/>
    <w:rsid w:val="004D3C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uentedeprrafopredeter"/>
    <w:rsid w:val="004D3CE5"/>
  </w:style>
  <w:style w:type="character" w:styleId="Hipervnculo">
    <w:name w:val="Hyperlink"/>
    <w:basedOn w:val="Fuentedeprrafopredeter"/>
    <w:uiPriority w:val="99"/>
    <w:unhideWhenUsed/>
    <w:rsid w:val="004D3CE5"/>
    <w:rPr>
      <w:color w:val="0000FF"/>
      <w:u w:val="single"/>
    </w:rPr>
  </w:style>
  <w:style w:type="paragraph" w:styleId="Prrafodelista">
    <w:name w:val="List Paragraph"/>
    <w:basedOn w:val="Normal"/>
    <w:uiPriority w:val="34"/>
    <w:qFormat/>
    <w:rsid w:val="009A0548"/>
    <w:pPr>
      <w:ind w:left="720"/>
      <w:contextualSpacing/>
    </w:pPr>
  </w:style>
  <w:style w:type="paragraph" w:styleId="Encabezado">
    <w:name w:val="header"/>
    <w:basedOn w:val="Normal"/>
    <w:link w:val="EncabezadoCar"/>
    <w:uiPriority w:val="99"/>
    <w:unhideWhenUsed/>
    <w:rsid w:val="0037037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70372"/>
  </w:style>
  <w:style w:type="paragraph" w:styleId="Piedepgina">
    <w:name w:val="footer"/>
    <w:basedOn w:val="Normal"/>
    <w:link w:val="PiedepginaCar"/>
    <w:uiPriority w:val="99"/>
    <w:unhideWhenUsed/>
    <w:rsid w:val="0037037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70372"/>
  </w:style>
  <w:style w:type="table" w:styleId="Tablaconcuadrcula">
    <w:name w:val="Table Grid"/>
    <w:basedOn w:val="Tablanormal"/>
    <w:uiPriority w:val="59"/>
    <w:rsid w:val="00B3109D"/>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91609961">
      <w:bodyDiv w:val="1"/>
      <w:marLeft w:val="0"/>
      <w:marRight w:val="0"/>
      <w:marTop w:val="0"/>
      <w:marBottom w:val="0"/>
      <w:divBdr>
        <w:top w:val="none" w:sz="0" w:space="0" w:color="auto"/>
        <w:left w:val="none" w:sz="0" w:space="0" w:color="auto"/>
        <w:bottom w:val="none" w:sz="0" w:space="0" w:color="auto"/>
        <w:right w:val="none" w:sz="0" w:space="0" w:color="auto"/>
      </w:divBdr>
    </w:div>
    <w:div w:id="1006789606">
      <w:bodyDiv w:val="1"/>
      <w:marLeft w:val="0"/>
      <w:marRight w:val="0"/>
      <w:marTop w:val="0"/>
      <w:marBottom w:val="0"/>
      <w:divBdr>
        <w:top w:val="none" w:sz="0" w:space="0" w:color="auto"/>
        <w:left w:val="none" w:sz="0" w:space="0" w:color="auto"/>
        <w:bottom w:val="none" w:sz="0" w:space="0" w:color="auto"/>
        <w:right w:val="none" w:sz="0" w:space="0" w:color="auto"/>
      </w:divBdr>
    </w:div>
    <w:div w:id="1587883290">
      <w:bodyDiv w:val="1"/>
      <w:marLeft w:val="0"/>
      <w:marRight w:val="0"/>
      <w:marTop w:val="0"/>
      <w:marBottom w:val="0"/>
      <w:divBdr>
        <w:top w:val="none" w:sz="0" w:space="0" w:color="auto"/>
        <w:left w:val="none" w:sz="0" w:space="0" w:color="auto"/>
        <w:bottom w:val="none" w:sz="0" w:space="0" w:color="auto"/>
        <w:right w:val="none" w:sz="0" w:space="0" w:color="auto"/>
      </w:divBdr>
      <w:divsChild>
        <w:div w:id="590243729">
          <w:marLeft w:val="0"/>
          <w:marRight w:val="0"/>
          <w:marTop w:val="0"/>
          <w:marBottom w:val="0"/>
          <w:divBdr>
            <w:top w:val="none" w:sz="0" w:space="0" w:color="auto"/>
            <w:left w:val="none" w:sz="0" w:space="0" w:color="auto"/>
            <w:bottom w:val="none" w:sz="0" w:space="0" w:color="auto"/>
            <w:right w:val="none" w:sz="0" w:space="0" w:color="auto"/>
          </w:divBdr>
          <w:divsChild>
            <w:div w:id="1005131708">
              <w:marLeft w:val="0"/>
              <w:marRight w:val="0"/>
              <w:marTop w:val="0"/>
              <w:marBottom w:val="0"/>
              <w:divBdr>
                <w:top w:val="none" w:sz="0" w:space="0" w:color="auto"/>
                <w:left w:val="none" w:sz="0" w:space="0" w:color="auto"/>
                <w:bottom w:val="none" w:sz="0" w:space="0" w:color="auto"/>
                <w:right w:val="none" w:sz="0" w:space="0" w:color="auto"/>
              </w:divBdr>
              <w:divsChild>
                <w:div w:id="665858673">
                  <w:marLeft w:val="0"/>
                  <w:marRight w:val="0"/>
                  <w:marTop w:val="0"/>
                  <w:marBottom w:val="0"/>
                  <w:divBdr>
                    <w:top w:val="none" w:sz="0" w:space="0" w:color="auto"/>
                    <w:left w:val="none" w:sz="0" w:space="0" w:color="auto"/>
                    <w:bottom w:val="none" w:sz="0" w:space="0" w:color="auto"/>
                    <w:right w:val="none" w:sz="0" w:space="0" w:color="auto"/>
                  </w:divBdr>
                  <w:divsChild>
                    <w:div w:id="1137915161">
                      <w:marLeft w:val="0"/>
                      <w:marRight w:val="0"/>
                      <w:marTop w:val="0"/>
                      <w:marBottom w:val="0"/>
                      <w:divBdr>
                        <w:top w:val="none" w:sz="0" w:space="0" w:color="auto"/>
                        <w:left w:val="none" w:sz="0" w:space="0" w:color="auto"/>
                        <w:bottom w:val="none" w:sz="0" w:space="0" w:color="auto"/>
                        <w:right w:val="none" w:sz="0" w:space="0" w:color="auto"/>
                      </w:divBdr>
                      <w:divsChild>
                        <w:div w:id="1084305360">
                          <w:marLeft w:val="0"/>
                          <w:marRight w:val="0"/>
                          <w:marTop w:val="0"/>
                          <w:marBottom w:val="0"/>
                          <w:divBdr>
                            <w:top w:val="none" w:sz="0" w:space="0" w:color="auto"/>
                            <w:left w:val="none" w:sz="0" w:space="0" w:color="auto"/>
                            <w:bottom w:val="none" w:sz="0" w:space="0" w:color="auto"/>
                            <w:right w:val="none" w:sz="0" w:space="0" w:color="auto"/>
                          </w:divBdr>
                          <w:divsChild>
                            <w:div w:id="591087052">
                              <w:marLeft w:val="0"/>
                              <w:marRight w:val="0"/>
                              <w:marTop w:val="0"/>
                              <w:marBottom w:val="0"/>
                              <w:divBdr>
                                <w:top w:val="none" w:sz="0" w:space="0" w:color="auto"/>
                                <w:left w:val="none" w:sz="0" w:space="0" w:color="auto"/>
                                <w:bottom w:val="none" w:sz="0" w:space="0" w:color="auto"/>
                                <w:right w:val="none" w:sz="0" w:space="0" w:color="auto"/>
                              </w:divBdr>
                              <w:divsChild>
                                <w:div w:id="1661537125">
                                  <w:marLeft w:val="0"/>
                                  <w:marRight w:val="0"/>
                                  <w:marTop w:val="0"/>
                                  <w:marBottom w:val="0"/>
                                  <w:divBdr>
                                    <w:top w:val="none" w:sz="0" w:space="0" w:color="auto"/>
                                    <w:left w:val="none" w:sz="0" w:space="0" w:color="auto"/>
                                    <w:bottom w:val="none" w:sz="0" w:space="0" w:color="auto"/>
                                    <w:right w:val="none" w:sz="0" w:space="0" w:color="auto"/>
                                  </w:divBdr>
                                  <w:divsChild>
                                    <w:div w:id="1894540034">
                                      <w:marLeft w:val="0"/>
                                      <w:marRight w:val="0"/>
                                      <w:marTop w:val="0"/>
                                      <w:marBottom w:val="0"/>
                                      <w:divBdr>
                                        <w:top w:val="none" w:sz="0" w:space="0" w:color="auto"/>
                                        <w:left w:val="none" w:sz="0" w:space="0" w:color="auto"/>
                                        <w:bottom w:val="none" w:sz="0" w:space="0" w:color="auto"/>
                                        <w:right w:val="none" w:sz="0" w:space="0" w:color="auto"/>
                                      </w:divBdr>
                                      <w:divsChild>
                                        <w:div w:id="1825966764">
                                          <w:marLeft w:val="0"/>
                                          <w:marRight w:val="0"/>
                                          <w:marTop w:val="0"/>
                                          <w:marBottom w:val="0"/>
                                          <w:divBdr>
                                            <w:top w:val="none" w:sz="0" w:space="0" w:color="auto"/>
                                            <w:left w:val="none" w:sz="0" w:space="0" w:color="auto"/>
                                            <w:bottom w:val="none" w:sz="0" w:space="0" w:color="auto"/>
                                            <w:right w:val="none" w:sz="0" w:space="0" w:color="auto"/>
                                          </w:divBdr>
                                          <w:divsChild>
                                            <w:div w:id="1689793189">
                                              <w:marLeft w:val="0"/>
                                              <w:marRight w:val="0"/>
                                              <w:marTop w:val="0"/>
                                              <w:marBottom w:val="0"/>
                                              <w:divBdr>
                                                <w:top w:val="none" w:sz="0" w:space="0" w:color="auto"/>
                                                <w:left w:val="none" w:sz="0" w:space="0" w:color="auto"/>
                                                <w:bottom w:val="none" w:sz="0" w:space="0" w:color="auto"/>
                                                <w:right w:val="none" w:sz="0" w:space="0" w:color="auto"/>
                                              </w:divBdr>
                                              <w:divsChild>
                                                <w:div w:id="1896162005">
                                                  <w:marLeft w:val="0"/>
                                                  <w:marRight w:val="0"/>
                                                  <w:marTop w:val="0"/>
                                                  <w:marBottom w:val="0"/>
                                                  <w:divBdr>
                                                    <w:top w:val="none" w:sz="0" w:space="0" w:color="auto"/>
                                                    <w:left w:val="none" w:sz="0" w:space="0" w:color="auto"/>
                                                    <w:bottom w:val="none" w:sz="0" w:space="0" w:color="auto"/>
                                                    <w:right w:val="none" w:sz="0" w:space="0" w:color="auto"/>
                                                  </w:divBdr>
                                                  <w:divsChild>
                                                    <w:div w:id="212529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4108292">
      <w:bodyDiv w:val="1"/>
      <w:marLeft w:val="0"/>
      <w:marRight w:val="0"/>
      <w:marTop w:val="0"/>
      <w:marBottom w:val="0"/>
      <w:divBdr>
        <w:top w:val="none" w:sz="0" w:space="0" w:color="auto"/>
        <w:left w:val="none" w:sz="0" w:space="0" w:color="auto"/>
        <w:bottom w:val="none" w:sz="0" w:space="0" w:color="auto"/>
        <w:right w:val="none" w:sz="0" w:space="0" w:color="auto"/>
      </w:divBdr>
    </w:div>
    <w:div w:id="1839419115">
      <w:bodyDiv w:val="1"/>
      <w:marLeft w:val="0"/>
      <w:marRight w:val="0"/>
      <w:marTop w:val="0"/>
      <w:marBottom w:val="0"/>
      <w:divBdr>
        <w:top w:val="none" w:sz="0" w:space="0" w:color="auto"/>
        <w:left w:val="none" w:sz="0" w:space="0" w:color="auto"/>
        <w:bottom w:val="none" w:sz="0" w:space="0" w:color="auto"/>
        <w:right w:val="none" w:sz="0" w:space="0" w:color="auto"/>
      </w:divBdr>
      <w:divsChild>
        <w:div w:id="2089880293">
          <w:marLeft w:val="0"/>
          <w:marRight w:val="0"/>
          <w:marTop w:val="0"/>
          <w:marBottom w:val="0"/>
          <w:divBdr>
            <w:top w:val="none" w:sz="0" w:space="0" w:color="auto"/>
            <w:left w:val="none" w:sz="0" w:space="0" w:color="auto"/>
            <w:bottom w:val="none" w:sz="0" w:space="0" w:color="auto"/>
            <w:right w:val="none" w:sz="0" w:space="0" w:color="auto"/>
          </w:divBdr>
          <w:divsChild>
            <w:div w:id="175966188">
              <w:marLeft w:val="0"/>
              <w:marRight w:val="0"/>
              <w:marTop w:val="0"/>
              <w:marBottom w:val="0"/>
              <w:divBdr>
                <w:top w:val="none" w:sz="0" w:space="0" w:color="auto"/>
                <w:left w:val="none" w:sz="0" w:space="0" w:color="auto"/>
                <w:bottom w:val="none" w:sz="0" w:space="0" w:color="auto"/>
                <w:right w:val="none" w:sz="0" w:space="0" w:color="auto"/>
              </w:divBdr>
              <w:divsChild>
                <w:div w:id="1922714866">
                  <w:marLeft w:val="0"/>
                  <w:marRight w:val="0"/>
                  <w:marTop w:val="0"/>
                  <w:marBottom w:val="0"/>
                  <w:divBdr>
                    <w:top w:val="none" w:sz="0" w:space="0" w:color="auto"/>
                    <w:left w:val="none" w:sz="0" w:space="0" w:color="auto"/>
                    <w:bottom w:val="none" w:sz="0" w:space="0" w:color="auto"/>
                    <w:right w:val="none" w:sz="0" w:space="0" w:color="auto"/>
                  </w:divBdr>
                  <w:divsChild>
                    <w:div w:id="1905292039">
                      <w:marLeft w:val="0"/>
                      <w:marRight w:val="0"/>
                      <w:marTop w:val="0"/>
                      <w:marBottom w:val="0"/>
                      <w:divBdr>
                        <w:top w:val="none" w:sz="0" w:space="0" w:color="auto"/>
                        <w:left w:val="none" w:sz="0" w:space="0" w:color="auto"/>
                        <w:bottom w:val="none" w:sz="0" w:space="0" w:color="auto"/>
                        <w:right w:val="none" w:sz="0" w:space="0" w:color="auto"/>
                      </w:divBdr>
                      <w:divsChild>
                        <w:div w:id="877398086">
                          <w:marLeft w:val="0"/>
                          <w:marRight w:val="0"/>
                          <w:marTop w:val="0"/>
                          <w:marBottom w:val="0"/>
                          <w:divBdr>
                            <w:top w:val="none" w:sz="0" w:space="0" w:color="auto"/>
                            <w:left w:val="none" w:sz="0" w:space="0" w:color="auto"/>
                            <w:bottom w:val="none" w:sz="0" w:space="0" w:color="auto"/>
                            <w:right w:val="none" w:sz="0" w:space="0" w:color="auto"/>
                          </w:divBdr>
                          <w:divsChild>
                            <w:div w:id="1034309886">
                              <w:marLeft w:val="0"/>
                              <w:marRight w:val="0"/>
                              <w:marTop w:val="0"/>
                              <w:marBottom w:val="0"/>
                              <w:divBdr>
                                <w:top w:val="none" w:sz="0" w:space="0" w:color="auto"/>
                                <w:left w:val="none" w:sz="0" w:space="0" w:color="auto"/>
                                <w:bottom w:val="none" w:sz="0" w:space="0" w:color="auto"/>
                                <w:right w:val="none" w:sz="0" w:space="0" w:color="auto"/>
                              </w:divBdr>
                              <w:divsChild>
                                <w:div w:id="1577327279">
                                  <w:marLeft w:val="0"/>
                                  <w:marRight w:val="0"/>
                                  <w:marTop w:val="0"/>
                                  <w:marBottom w:val="0"/>
                                  <w:divBdr>
                                    <w:top w:val="none" w:sz="0" w:space="0" w:color="auto"/>
                                    <w:left w:val="none" w:sz="0" w:space="0" w:color="auto"/>
                                    <w:bottom w:val="none" w:sz="0" w:space="0" w:color="auto"/>
                                    <w:right w:val="none" w:sz="0" w:space="0" w:color="auto"/>
                                  </w:divBdr>
                                  <w:divsChild>
                                    <w:div w:id="675155998">
                                      <w:marLeft w:val="0"/>
                                      <w:marRight w:val="0"/>
                                      <w:marTop w:val="0"/>
                                      <w:marBottom w:val="0"/>
                                      <w:divBdr>
                                        <w:top w:val="none" w:sz="0" w:space="0" w:color="auto"/>
                                        <w:left w:val="none" w:sz="0" w:space="0" w:color="auto"/>
                                        <w:bottom w:val="none" w:sz="0" w:space="0" w:color="auto"/>
                                        <w:right w:val="none" w:sz="0" w:space="0" w:color="auto"/>
                                      </w:divBdr>
                                      <w:divsChild>
                                        <w:div w:id="1690175293">
                                          <w:marLeft w:val="0"/>
                                          <w:marRight w:val="0"/>
                                          <w:marTop w:val="0"/>
                                          <w:marBottom w:val="0"/>
                                          <w:divBdr>
                                            <w:top w:val="none" w:sz="0" w:space="0" w:color="auto"/>
                                            <w:left w:val="none" w:sz="0" w:space="0" w:color="auto"/>
                                            <w:bottom w:val="none" w:sz="0" w:space="0" w:color="auto"/>
                                            <w:right w:val="none" w:sz="0" w:space="0" w:color="auto"/>
                                          </w:divBdr>
                                          <w:divsChild>
                                            <w:div w:id="971208184">
                                              <w:marLeft w:val="0"/>
                                              <w:marRight w:val="0"/>
                                              <w:marTop w:val="0"/>
                                              <w:marBottom w:val="0"/>
                                              <w:divBdr>
                                                <w:top w:val="none" w:sz="0" w:space="0" w:color="auto"/>
                                                <w:left w:val="none" w:sz="0" w:space="0" w:color="auto"/>
                                                <w:bottom w:val="none" w:sz="0" w:space="0" w:color="auto"/>
                                                <w:right w:val="none" w:sz="0" w:space="0" w:color="auto"/>
                                              </w:divBdr>
                                              <w:divsChild>
                                                <w:div w:id="914780483">
                                                  <w:marLeft w:val="0"/>
                                                  <w:marRight w:val="0"/>
                                                  <w:marTop w:val="0"/>
                                                  <w:marBottom w:val="0"/>
                                                  <w:divBdr>
                                                    <w:top w:val="none" w:sz="0" w:space="0" w:color="auto"/>
                                                    <w:left w:val="none" w:sz="0" w:space="0" w:color="auto"/>
                                                    <w:bottom w:val="none" w:sz="0" w:space="0" w:color="auto"/>
                                                    <w:right w:val="none" w:sz="0" w:space="0" w:color="auto"/>
                                                  </w:divBdr>
                                                  <w:divsChild>
                                                    <w:div w:id="1728994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2.bp.blogspot.com/-BRi8J5kSIrY/Tdt789ZptrI/AAAAAAAABOE/y8wSRLjSfgI/s1600/cuatro8.gi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ckinseyquarterly.com/The_rise_of_the_networked_enterprise_Web_"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andaperu.org/" TargetMode="External"/><Relationship Id="rId19"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image" Target="media/image3.jpeg"/><Relationship Id="rId14" Type="http://schemas.openxmlformats.org/officeDocument/2006/relationships/image" Target="media/image5.png"/></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PublishDate>
  <Abstract/>
  <CompanyAddress>universidad tecnológica del perú</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DE3A595-B1CA-4B71-B4D8-234542EF5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4268</Words>
  <Characters>24334</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“Beneficios Económicos en la Relación Comercial Cliente – Proveedor Haciendo Uso de Una Plataforma Informática Basada en la Tecnología Web 2.0 para la Empresa FERRESAT S.R.L.”</vt:lpstr>
    </vt:vector>
  </TitlesOfParts>
  <Company>PROYECTOS DE INGENIERIA DE SISTEMAS I</Company>
  <LinksUpToDate>false</LinksUpToDate>
  <CharactersWithSpaces>28545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“Beneficios Económicos en la Relación Comercial Cliente – Proveedor Haciendo Uso de Una Plataforma Informática Basada en la Tecnología Web 2.0 para la Empresa FERRESAT S.R.L.”</dc:title>
  <dc:subject>PRESENTACION FINAL</dc:subject>
  <dc:creator>Integrantes:                                                                  GALARZA GARCIA, ROSA                                                  YSEN PAIBA, JUAN FERNANDO</dc:creator>
  <cp:lastModifiedBy>PChavez</cp:lastModifiedBy>
  <cp:revision>2</cp:revision>
  <dcterms:created xsi:type="dcterms:W3CDTF">2012-03-25T23:06:00Z</dcterms:created>
  <dcterms:modified xsi:type="dcterms:W3CDTF">2012-03-25T23:06:00Z</dcterms:modified>
</cp:coreProperties>
</file>